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E5DB" w14:textId="77777777" w:rsidR="009F2EB2" w:rsidRPr="008E5379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  <w:r w:rsidRPr="008E5379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 wp14:anchorId="4932F5E1" wp14:editId="430F8444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8000" cy="817200"/>
            <wp:effectExtent l="0" t="0" r="5080" b="2540"/>
            <wp:wrapNone/>
            <wp:docPr id="1346766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FFEDE" w14:textId="77777777" w:rsidR="009F2EB2" w:rsidRPr="008E5379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  <w14:ligatures w14:val="none"/>
        </w:rPr>
      </w:pPr>
    </w:p>
    <w:p w14:paraId="5F614B3C" w14:textId="77777777" w:rsidR="009F2EB2" w:rsidRPr="008E5379" w:rsidRDefault="009F2EB2" w:rsidP="009F2EB2">
      <w:pPr>
        <w:spacing w:after="12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ИЗБИРАТЕЛЬНАЯ КОМИССИЯ ЧЕЧЕНСКОЙ РЕСПУБЛИКИ</w:t>
      </w:r>
    </w:p>
    <w:p w14:paraId="32902CAA" w14:textId="77777777" w:rsidR="009F2EB2" w:rsidRPr="008E5379" w:rsidRDefault="009F2EB2" w:rsidP="009F2EB2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b/>
          <w:kern w:val="0"/>
          <w:sz w:val="30"/>
          <w:szCs w:val="30"/>
          <w:lang w:eastAsia="ru-RU"/>
          <w14:ligatures w14:val="none"/>
        </w:rPr>
        <w:t>НОХЧИЙН РЕСПУБЛИКИН ХАРЖАМАН КОМИССИ</w:t>
      </w:r>
    </w:p>
    <w:p w14:paraId="600E56DD" w14:textId="77777777" w:rsidR="009F2EB2" w:rsidRPr="008E5379" w:rsidRDefault="009F2EB2" w:rsidP="009F2EB2">
      <w:pPr>
        <w:spacing w:after="0"/>
        <w:jc w:val="center"/>
        <w:rPr>
          <w:rFonts w:ascii="PT Astra Serif" w:hAnsi="PT Astra Serif"/>
          <w:szCs w:val="28"/>
        </w:rPr>
      </w:pPr>
    </w:p>
    <w:p w14:paraId="212745B6" w14:textId="77777777" w:rsidR="009F2EB2" w:rsidRPr="008E5379" w:rsidRDefault="009F2EB2" w:rsidP="009F2EB2">
      <w:pPr>
        <w:spacing w:after="0"/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8E537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14:paraId="7AAA2065" w14:textId="77777777" w:rsidR="009F2EB2" w:rsidRPr="008E5379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BA9B541" w14:textId="77777777" w:rsidR="009F2EB2" w:rsidRPr="008E5379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689B7479" w14:textId="77777777" w:rsidR="009F2EB2" w:rsidRPr="008E5379" w:rsidRDefault="009F2EB2" w:rsidP="009F2EB2">
      <w:pPr>
        <w:spacing w:after="0"/>
        <w:jc w:val="center"/>
        <w:rPr>
          <w:rFonts w:ascii="PT Astra Serif" w:hAnsi="PT Astra Serif"/>
          <w:b/>
          <w:bCs/>
          <w:sz w:val="16"/>
          <w:szCs w:val="16"/>
        </w:rPr>
      </w:pPr>
    </w:p>
    <w:p w14:paraId="058836EF" w14:textId="2D787B00" w:rsidR="009F2EB2" w:rsidRPr="008E5379" w:rsidRDefault="00F700C8" w:rsidP="009F2EB2">
      <w:pPr>
        <w:suppressAutoHyphens/>
        <w:spacing w:after="0"/>
        <w:jc w:val="center"/>
        <w:rPr>
          <w:rFonts w:ascii="PT Astra Serif" w:eastAsia="Times New Roman" w:hAnsi="PT Astra Serif" w:cs="Times New Roman"/>
          <w:kern w:val="0"/>
          <w:sz w:val="26"/>
          <w:szCs w:val="26"/>
          <w:lang w:eastAsia="ru-RU"/>
          <w14:ligatures w14:val="none"/>
        </w:rPr>
      </w:pPr>
      <w:r w:rsidRPr="00F700C8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16 июля 2026 года                                                                               № 10</w:t>
      </w:r>
      <w:r w:rsidR="004B3E9F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</w:t>
      </w:r>
      <w:r w:rsidRPr="00F700C8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/45</w:t>
      </w:r>
      <w:r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6</w:t>
      </w:r>
      <w:r w:rsidRPr="00F700C8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-6 </w:t>
      </w:r>
      <w:r w:rsidR="009F2EB2" w:rsidRPr="008E5379">
        <w:rPr>
          <w:rFonts w:ascii="PT Astra Serif" w:eastAsia="Times New Roman" w:hAnsi="PT Astra Serif" w:cs="Times New Roman"/>
          <w:b/>
          <w:bCs/>
          <w:kern w:val="0"/>
          <w:sz w:val="26"/>
          <w:szCs w:val="26"/>
          <w:lang w:eastAsia="ru-RU"/>
          <w14:ligatures w14:val="none"/>
        </w:rPr>
        <w:t>г. Грозный</w:t>
      </w:r>
    </w:p>
    <w:p w14:paraId="55B02B97" w14:textId="77777777" w:rsidR="009F2EB2" w:rsidRPr="008E5379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</w:p>
    <w:p w14:paraId="1F0BF903" w14:textId="1CC687BE" w:rsidR="00CC4EDC" w:rsidRPr="008E5379" w:rsidRDefault="00CC4EDC" w:rsidP="00CC4EDC">
      <w:pPr>
        <w:spacing w:after="0"/>
        <w:jc w:val="center"/>
        <w:rPr>
          <w:rFonts w:ascii="PT Astra Serif" w:eastAsia="Times New Roman" w:hAnsi="PT Astra Serif" w:cs="Times New Roman"/>
          <w:b/>
          <w:bCs/>
          <w:kern w:val="0"/>
          <w:szCs w:val="24"/>
          <w:lang w:eastAsia="ru-RU"/>
          <w14:ligatures w14:val="none"/>
        </w:rPr>
      </w:pPr>
      <w:r w:rsidRPr="00CC4EDC">
        <w:rPr>
          <w:rFonts w:ascii="PT Astra Serif" w:eastAsia="Times New Roman" w:hAnsi="PT Astra Serif" w:cs="Times New Roman"/>
          <w:b/>
          <w:bCs/>
          <w:kern w:val="0"/>
          <w:szCs w:val="24"/>
          <w:lang w:eastAsia="ru-RU"/>
          <w14:ligatures w14:val="none"/>
        </w:rPr>
        <w:t xml:space="preserve">О заверении списка кандидатов в депутаты </w:t>
      </w:r>
      <w:r w:rsidRPr="008E5379">
        <w:rPr>
          <w:rFonts w:ascii="PT Astra Serif" w:eastAsia="Times New Roman" w:hAnsi="PT Astra Serif" w:cs="Times New Roman"/>
          <w:b/>
          <w:bCs/>
          <w:kern w:val="0"/>
          <w:szCs w:val="24"/>
          <w:lang w:eastAsia="ru-RU"/>
          <w14:ligatures w14:val="none"/>
        </w:rPr>
        <w:t xml:space="preserve">Парламента </w:t>
      </w:r>
      <w:r w:rsidRPr="008E5379">
        <w:rPr>
          <w:rFonts w:ascii="PT Astra Serif" w:eastAsia="Times New Roman" w:hAnsi="PT Astra Serif" w:cs="Times New Roman"/>
          <w:b/>
          <w:bCs/>
          <w:kern w:val="0"/>
          <w:szCs w:val="24"/>
          <w:lang w:eastAsia="ru-RU"/>
          <w14:ligatures w14:val="none"/>
        </w:rPr>
        <w:br/>
        <w:t>Чеченской Республики шестого созыва, выдвинутого избирательным объединением «КПРФ - ЧЕЧЕНСКОЕ РЕСПУБЛИКАНСКОЕ ОТДЕЛЕНИЕ политической партии КОММУНИСТИЧЕСКАЯ ПАРТИЯ РОССИЙСКОЙ ФЕДЕРАЦИИ»</w:t>
      </w:r>
    </w:p>
    <w:p w14:paraId="20C269A4" w14:textId="77777777" w:rsidR="00CC4EDC" w:rsidRPr="00CC4EDC" w:rsidRDefault="00CC4EDC" w:rsidP="00CC4EDC">
      <w:pPr>
        <w:spacing w:after="0" w:line="276" w:lineRule="auto"/>
        <w:ind w:firstLine="567"/>
        <w:jc w:val="both"/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</w:pPr>
    </w:p>
    <w:p w14:paraId="295CBBDD" w14:textId="22F99DCA" w:rsidR="00CC4EDC" w:rsidRPr="00CC4EDC" w:rsidRDefault="00CC4EDC" w:rsidP="00CC4EDC">
      <w:pPr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</w:pP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Рассмотрев документы, представленные в Избирательную комиссию Чеченской Республики для заверения списка кандидатов в депутаты Парламента Чеченской Республики </w:t>
      </w:r>
      <w:r w:rsidR="00066003" w:rsidRPr="008E537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шестого 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созыва, выдвинутого 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избирательным объединением </w:t>
      </w:r>
      <w:r w:rsidR="00066003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«КПРФ - ЧЕЧЕНСКОЕ РЕСПУБЛИКАНСКОЕ ОТДЕЛЕНИЕ политической партии КОММУНИСТИЧЕСКАЯ ПАРТИЯ РОССИЙСКОЙ ФЕДЕРАЦИИ»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, в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 соответствии со статьями 14, </w:t>
      </w:r>
      <w:r w:rsidR="00066003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20, 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22 и 23 Закона Чеченской Республики от 25 мая 2016 г. № 15-РЗ «О выборах депутатов Парламента Чеченской Республики»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Избирательная комиссия Чеченской Республики </w:t>
      </w:r>
      <w:r w:rsidRPr="00CC4EDC">
        <w:rPr>
          <w:rFonts w:ascii="PT Astra Serif" w:eastAsia="Times New Roman" w:hAnsi="PT Astra Serif" w:cs="Times New Roman"/>
          <w:bCs/>
          <w:spacing w:val="40"/>
          <w:kern w:val="0"/>
          <w:szCs w:val="28"/>
          <w:lang w:eastAsia="ru-RU"/>
          <w14:ligatures w14:val="none"/>
        </w:rPr>
        <w:t>постановляет</w:t>
      </w:r>
      <w:r w:rsidRPr="00CC4EDC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t>:</w:t>
      </w:r>
    </w:p>
    <w:p w14:paraId="659FC39B" w14:textId="1EE5046B" w:rsidR="00CC4EDC" w:rsidRPr="00CC4EDC" w:rsidRDefault="00CC4EDC" w:rsidP="00CC4EDC">
      <w:pPr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</w:pP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1.</w:t>
      </w:r>
      <w:r w:rsidRPr="008E537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Заверить список кандидатов в депутаты Парламента Чеченской Республики </w:t>
      </w:r>
      <w:r w:rsidR="00066003" w:rsidRPr="008E537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шестого 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созыва в количестве </w:t>
      </w:r>
      <w:r w:rsidRPr="008E537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52</w:t>
      </w:r>
      <w:r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человек, выдвинутый избирательным объединением </w:t>
      </w:r>
      <w:bookmarkStart w:id="0" w:name="_Hlk234948689"/>
      <w:r w:rsidR="00066003" w:rsidRPr="008E5379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«КПРФ - ЧЕЧЕНСКОЕ РЕСПУБЛИКАНСКОЕ ОТДЕЛЕНИЕ политической партии КОММУНИСТИЧЕСКАЯ ПАРТИЯ РОССИЙСКОЙ ФЕДЕРАЦИИ»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 </w:t>
      </w:r>
      <w:bookmarkEnd w:id="0"/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(прилагается).</w:t>
      </w:r>
    </w:p>
    <w:p w14:paraId="3D200599" w14:textId="1A88CEF9" w:rsidR="00CC4EDC" w:rsidRPr="00CC4EDC" w:rsidRDefault="00CC4EDC" w:rsidP="00CC4EDC">
      <w:pPr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</w:pP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2. Выдать уполномоченному представителю указанного избирательного объединения копию заверенного списка кандидатов в депутаты Парламента Чеченской Республики </w:t>
      </w:r>
      <w:r w:rsidR="00066003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шестого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 созыва, выдвинутого избирательным объединением </w:t>
      </w:r>
      <w:r w:rsidR="00066003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«КПРФ - ЧЕЧЕНСКОЕ РЕСПУБЛИКАНСКОЕ ОТДЕЛЕНИЕ политической партии КОММУНИСТИЧЕСКАЯ ПАРТИЯ РОССИЙСКОЙ ФЕДЕРАЦИИ»</w:t>
      </w: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.</w:t>
      </w:r>
    </w:p>
    <w:p w14:paraId="708912DE" w14:textId="33EF7939" w:rsidR="008E5379" w:rsidRPr="008E5379" w:rsidRDefault="00CC4EDC" w:rsidP="00CC4EDC">
      <w:pPr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</w:pPr>
      <w:r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lastRenderedPageBreak/>
        <w:t>3. </w:t>
      </w:r>
      <w:r w:rsidR="008E5379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Направить представленные в Избирательную комиссию Чеченской Республики сведения о кандидатах в депутаты Парламента Чеченской Республики шестого созыва, включенных в указанный список кандидатов, в соответствующие государственные органы для проверки их достоверности.</w:t>
      </w:r>
    </w:p>
    <w:p w14:paraId="108394D4" w14:textId="0039E3FE" w:rsidR="00CC4EDC" w:rsidRPr="00CC4EDC" w:rsidRDefault="008E5379" w:rsidP="00CC4EDC">
      <w:pPr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4. </w:t>
      </w:r>
      <w:r w:rsidR="00CC4EDC"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Считать согласованной представленную избирательным объединением </w:t>
      </w:r>
      <w:r w:rsidR="00066003"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 xml:space="preserve">«КПРФ - ЧЕЧЕНСКОЕ РЕСПУБЛИКАНСКОЕ ОТДЕЛЕНИЕ политической партии КОММУНИСТИЧЕСКАЯ ПАРТИЯ РОССИЙСКОЙ ФЕДЕРАЦИИ» </w:t>
      </w:r>
      <w:r w:rsidR="00CC4EDC"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эмблему для использования в избирательных документах.</w:t>
      </w:r>
    </w:p>
    <w:p w14:paraId="22F13F1E" w14:textId="04465DCA" w:rsidR="00CC4EDC" w:rsidRPr="00CC4EDC" w:rsidRDefault="008E5379" w:rsidP="00CC4ED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5</w:t>
      </w:r>
      <w:r w:rsidR="00CC4EDC" w:rsidRPr="00CC4EDC">
        <w:rPr>
          <w:rFonts w:ascii="PT Astra Serif" w:eastAsia="Times New Roman" w:hAnsi="PT Astra Serif" w:cs="Times New Roman"/>
          <w:kern w:val="0"/>
          <w:szCs w:val="24"/>
          <w:lang w:eastAsia="ru-RU"/>
          <w14:ligatures w14:val="none"/>
        </w:rPr>
        <w:t>. </w:t>
      </w:r>
      <w:r w:rsidR="00CC4EDC" w:rsidRPr="00CC4EDC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Опубликовать настоящее постановление в официальном сетевом издании «Вестник Избирательной комиссии Чеченской Республики» и разместить на сайте Избирательной комиссии Чеченской Республики в информационно-телекоммуникационной сети «Интернет».</w:t>
      </w:r>
    </w:p>
    <w:p w14:paraId="29009EC6" w14:textId="77777777" w:rsidR="009F2EB2" w:rsidRPr="008E5379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</w:p>
    <w:p w14:paraId="30084B06" w14:textId="77777777" w:rsidR="009F2EB2" w:rsidRPr="008E5379" w:rsidRDefault="009F2EB2" w:rsidP="009F2EB2">
      <w:pPr>
        <w:spacing w:after="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537"/>
        <w:gridCol w:w="2058"/>
        <w:gridCol w:w="3187"/>
      </w:tblGrid>
      <w:tr w:rsidR="009F2EB2" w:rsidRPr="008E5379" w14:paraId="2631C6E2" w14:textId="77777777" w:rsidTr="00167D4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B2C304E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4946105A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Избирательной комиссии</w:t>
            </w:r>
          </w:p>
          <w:p w14:paraId="1FEE3BBE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Чеченской Республики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176A2D8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F520280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836ADA8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0F8F9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44C345C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A818757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У.Б. Байханов</w:t>
            </w:r>
          </w:p>
        </w:tc>
      </w:tr>
      <w:tr w:rsidR="009F2EB2" w:rsidRPr="008E5379" w14:paraId="0FDAD9EA" w14:textId="77777777" w:rsidTr="00167D4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EA7A15E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FE6881C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2A0088C5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Избирательной комиссии</w:t>
            </w:r>
          </w:p>
          <w:p w14:paraId="718BA4F0" w14:textId="77777777" w:rsidR="009F2EB2" w:rsidRPr="008E5379" w:rsidRDefault="009F2EB2" w:rsidP="00167D40">
            <w:pPr>
              <w:spacing w:after="0"/>
              <w:ind w:right="955"/>
              <w:jc w:val="center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Чеченской Республики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5436DF2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6DD9FF9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0F4F031A" w14:textId="77777777" w:rsidR="009F2EB2" w:rsidRPr="008E5379" w:rsidRDefault="009F2EB2" w:rsidP="00167D40">
            <w:pPr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6536C8A5" w14:textId="77777777" w:rsidR="009F2EB2" w:rsidRPr="008E5379" w:rsidRDefault="009F2EB2" w:rsidP="00167D40">
            <w:pPr>
              <w:spacing w:after="0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C57BC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317E6917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59926E20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 w:val="22"/>
                <w:szCs w:val="28"/>
                <w:lang w:eastAsia="ru-RU"/>
                <w14:ligatures w14:val="none"/>
              </w:rPr>
            </w:pPr>
          </w:p>
          <w:p w14:paraId="61979924" w14:textId="77777777" w:rsidR="009F2EB2" w:rsidRPr="008E5379" w:rsidRDefault="009F2EB2" w:rsidP="00167D40">
            <w:pPr>
              <w:spacing w:after="0"/>
              <w:jc w:val="right"/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Cs w:val="28"/>
                <w:lang w:eastAsia="ru-RU"/>
                <w14:ligatures w14:val="none"/>
              </w:rPr>
              <w:t>Э.А. Вахитов</w:t>
            </w:r>
          </w:p>
        </w:tc>
      </w:tr>
    </w:tbl>
    <w:p w14:paraId="719E4FDE" w14:textId="77777777" w:rsidR="00066003" w:rsidRPr="008E5379" w:rsidRDefault="00066003" w:rsidP="007F7363">
      <w:pPr>
        <w:spacing w:line="259" w:lineRule="auto"/>
        <w:rPr>
          <w:rFonts w:ascii="PT Astra Serif" w:hAnsi="PT Astra Serif"/>
        </w:rPr>
        <w:sectPr w:rsidR="00066003" w:rsidRPr="008E5379" w:rsidSect="0088139B">
          <w:pgSz w:w="11906" w:h="16838" w:code="9"/>
          <w:pgMar w:top="1134" w:right="850" w:bottom="851" w:left="1701" w:header="709" w:footer="709" w:gutter="0"/>
          <w:cols w:space="708"/>
          <w:docGrid w:linePitch="381"/>
        </w:sectPr>
      </w:pPr>
    </w:p>
    <w:tbl>
      <w:tblPr>
        <w:tblW w:w="1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972"/>
        <w:gridCol w:w="5674"/>
      </w:tblGrid>
      <w:tr w:rsidR="008E5379" w:rsidRPr="008E5379" w14:paraId="6DBAE3BE" w14:textId="77777777" w:rsidTr="00132DF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2F96" w14:textId="77777777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  <w:lastRenderedPageBreak/>
              <w:t>Список кандидатов</w:t>
            </w:r>
          </w:p>
          <w:p w14:paraId="11EB50B5" w14:textId="77777777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  <w:t>заверен Избирательной</w:t>
            </w:r>
          </w:p>
          <w:p w14:paraId="0B83EC1D" w14:textId="77777777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  <w:t>комиссией Чеченской Республики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C0C7" w14:textId="77777777" w:rsidR="008E5379" w:rsidRPr="008E5379" w:rsidRDefault="008E5379" w:rsidP="008E5379">
            <w:pPr>
              <w:widowControl w:val="0"/>
              <w:spacing w:after="0"/>
              <w:jc w:val="both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893D" w14:textId="77777777" w:rsidR="008E5379" w:rsidRPr="008E5379" w:rsidRDefault="008E5379" w:rsidP="008E5379">
            <w:pPr>
              <w:widowControl w:val="0"/>
              <w:spacing w:after="0"/>
              <w:jc w:val="both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</w:p>
        </w:tc>
      </w:tr>
      <w:tr w:rsidR="008E5379" w:rsidRPr="008E5379" w14:paraId="118CEE1E" w14:textId="77777777" w:rsidTr="00132DF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D028" w14:textId="258773B1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«16» июля 2026 года</w:t>
            </w:r>
          </w:p>
          <w:p w14:paraId="1AA16A2C" w14:textId="2614F38A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(постановление № 570/1</w:t>
            </w:r>
            <w:r w:rsidR="00E16715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01</w:t>
            </w: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-</w:t>
            </w:r>
            <w:r w:rsidR="00E16715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6</w:t>
            </w: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:highlight w:val="yellow"/>
                <w14:ligatures w14:val="none"/>
              </w:rPr>
              <w:t>)</w:t>
            </w:r>
          </w:p>
          <w:p w14:paraId="3D72D315" w14:textId="77777777" w:rsidR="008E5379" w:rsidRPr="008E5379" w:rsidRDefault="008E5379" w:rsidP="008E5379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  <w:t>Копия верна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8FD6" w14:textId="77777777" w:rsidR="008E5379" w:rsidRPr="008E5379" w:rsidRDefault="008E5379" w:rsidP="008E5379">
            <w:pPr>
              <w:widowControl w:val="0"/>
              <w:spacing w:after="0"/>
              <w:jc w:val="both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  <w:r w:rsidRPr="008E5379"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0253" w14:textId="77777777" w:rsidR="008E5379" w:rsidRPr="008E5379" w:rsidRDefault="008E5379" w:rsidP="008E5379">
            <w:pPr>
              <w:widowControl w:val="0"/>
              <w:spacing w:after="0"/>
              <w:jc w:val="both"/>
              <w:rPr>
                <w:rFonts w:ascii="PT Astra Serif" w:eastAsia="Times New Roman" w:hAnsi="PT Astra Serif" w:cs="Times New Roman"/>
                <w:kern w:val="0"/>
                <w:sz w:val="24"/>
                <w14:ligatures w14:val="none"/>
              </w:rPr>
            </w:pPr>
          </w:p>
        </w:tc>
      </w:tr>
    </w:tbl>
    <w:p w14:paraId="006F86A5" w14:textId="586E13BB" w:rsidR="00F12C76" w:rsidRPr="008E5379" w:rsidRDefault="00F12C76" w:rsidP="007F7363">
      <w:pPr>
        <w:spacing w:line="259" w:lineRule="auto"/>
        <w:rPr>
          <w:rFonts w:ascii="PT Astra Serif" w:hAnsi="PT Astra Serif"/>
        </w:rPr>
      </w:pPr>
    </w:p>
    <w:p w14:paraId="017DDC7B" w14:textId="77777777" w:rsidR="008E5379" w:rsidRPr="008E5379" w:rsidRDefault="008E5379" w:rsidP="008E5379">
      <w:pPr>
        <w:widowControl w:val="0"/>
        <w:spacing w:after="0"/>
        <w:jc w:val="center"/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  <w:t>СПИСОК КАНДИДАТОВ</w:t>
      </w:r>
    </w:p>
    <w:p w14:paraId="54801BCC" w14:textId="5F5511EC" w:rsidR="008E5379" w:rsidRPr="008E5379" w:rsidRDefault="008E5379" w:rsidP="008E5379">
      <w:pPr>
        <w:widowControl w:val="0"/>
        <w:spacing w:after="0"/>
        <w:jc w:val="center"/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  <w:t>в депутаты Парламента Чеченской Республики шестого созыва,</w:t>
      </w:r>
    </w:p>
    <w:p w14:paraId="51B73508" w14:textId="25092F82" w:rsidR="008E5379" w:rsidRPr="008E5379" w:rsidRDefault="008E5379" w:rsidP="008E5379">
      <w:pPr>
        <w:widowControl w:val="0"/>
        <w:spacing w:after="0"/>
        <w:jc w:val="center"/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</w:pPr>
      <w:r w:rsidRPr="008E5379">
        <w:rPr>
          <w:rFonts w:ascii="PT Astra Serif" w:eastAsia="Times New Roman" w:hAnsi="PT Astra Serif" w:cs="Times New Roman"/>
          <w:b/>
          <w:kern w:val="0"/>
          <w:szCs w:val="20"/>
          <w:lang w:eastAsia="ru-RU"/>
          <w14:ligatures w14:val="none"/>
        </w:rPr>
        <w:t>выдвинутый избирательным объединением «КПРФ - ЧЕЧЕНСКОЕ РЕСПУБЛИКАНСКОЕ ОТДЕЛЕНИЕ политической партии КОММУНИСТИЧЕСКАЯ ПАРТИЯ РОССИЙСКОЙ ФЕДЕРАЦИИ»</w:t>
      </w:r>
    </w:p>
    <w:p w14:paraId="11F7E340" w14:textId="5D9D847E" w:rsidR="008E5379" w:rsidRPr="008E5379" w:rsidRDefault="008E5379" w:rsidP="007F7363">
      <w:pPr>
        <w:spacing w:line="259" w:lineRule="auto"/>
        <w:rPr>
          <w:rFonts w:ascii="PT Astra Serif" w:hAnsi="PT Astra Serif"/>
        </w:rPr>
      </w:pPr>
    </w:p>
    <w:p w14:paraId="78243573" w14:textId="1CC250ED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1. Накаев Халид Магамедович, дата рождения – 22 июля 1969 года, </w:t>
      </w:r>
      <w:bookmarkStart w:id="1" w:name="_Hlk234949846"/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bookmarkEnd w:id="1"/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, член Центрального Комитета КПРФ – политической партии КОММУНИСТИЧЕСКАЯ ПАРТИЯ РОССИЙСКОЙ ФЕДЕРАЦИИ, первый секретарь Комитета КПРФ – ЧЕЧЕНСКОГО РЕСПУБЛИКАНСКОГО ОТДЕЛЕНИЯ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0238154" w14:textId="71152E45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2. Хатуев Ислам Заутдинович, дата рождения – 01 марта 1966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D25336F" w14:textId="7A54BA6B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3. Дениев Хасмагомед Хамбиевич, дата рождения – 13 января 1947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732DA7A" w14:textId="7268C966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4. Ахлуев Лом-Али Вахаевич, дата рождения – 08 марта 1967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4F45A28" w14:textId="2418BCC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5. Махаражов Висади Шиисович, дата рождения – 08 октября 1953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4D337038" w14:textId="5F510B60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6. Успаев Али Абубакарович, дата рождения – 20 июля 1949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4964FD51" w14:textId="78AC57A9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7. Нунуев Саид-Хамзат Махмудович, дата рождения – 01 января 1952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4256F89F" w14:textId="3C315DE6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8. Марзабеков Магомед Дабаевич, дата рождения – 11 августа 1950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D8CD0B1" w14:textId="7F2E91BA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9. Эдилханов Хамзат Зайндаевич, дата рождения – 26 сентября 1960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E2EE37A" w14:textId="720E70ED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10. Хажмурадов Абдул-Гафур, дата рождения – 06 декабря 1952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7D99C9C" w14:textId="47230A3D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11. Исаев Джамбулат Ахмедович, дата рождения – 07 февраля 1976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259C59E" w14:textId="2EF5E117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12. Исламов Асхад Ахьядович, дата рождения – 07 сентября 1958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8FF1A0A" w14:textId="54AC7BD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13. Умаева Раиса Адамовна, дата рождения – 28 апреля 1961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5D96AABA" w14:textId="66C7C79A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14. Паршоева Лариса Алиевна, дата рождения – 04 октября 1970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8208B24" w14:textId="7FF8BF32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15. Кардаильский Геннадий Радионович, дата рождения – 13 февраля 1954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386E1A9" w14:textId="2DAB91B3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16. Насуханов Ислам Камилович, дата рождения – 28 апреля 1966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88BD45B" w14:textId="5B5DA6F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17. Махаражов Руслан Висадиевич, дата рождения – 03 сентября 1980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75E773B" w14:textId="673B619F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18. Муртазалиева Хади Сайдахметовна, дата рождения – 29 апреля 1972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E10F9E9" w14:textId="0CC24F8E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19. Дениев Докка Рустамович, дата рождения – 19 января 1995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5C503390" w14:textId="0F4B6A0F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20. Некдаров Олазыр Лечиевич, дата рождения – 15 июля 1955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BD705F0" w14:textId="06F269F0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21. Демильханов Руслан Адманович, дата рождения – 05 февраля 1962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530B8DDF" w14:textId="63A03C0B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22. Мадаев Ислам Салаудинович, дата рождения – 22 декабря 1988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D4E7B00" w14:textId="4FB3252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23. Накаев Мустапа Халидович, дата рождения – 17 ноября 1994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46D1AAC8" w14:textId="58CF5507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24. Эдилханов Али Хамзатович, дата рождения – 28 февраля 1997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4919731" w14:textId="56679079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25. Ибрагимова Милана Игоревна, дата рождения – 18 апреля 1995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0621928" w14:textId="2B90594C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26. Шемильханова Яха Вахаевна, дата рождения – 25 февраля 1961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E6BCBCE" w14:textId="7C42D473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27. Талхигов Юсуп Сулейманович, дата рождения – 01 января 1973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8766120" w14:textId="603FEF0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28. Садыков Юсуп Килапович, дата рождения – 20 апреля 1985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6078C072" w14:textId="19E5B06D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29. Азамов Тимур Султанович, дата рождения – 16 февраля 1979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37BBB9F" w14:textId="32AAA0C5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30. Тукаев Адам Саид-Эминович, дата рождения – 23 апреля 1984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CD96CF3" w14:textId="4ECF99EE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31. Амаев Джамбулат Балавдиевич, дата рождения – 12 августа 1970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C3563DF" w14:textId="0D403909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32. Гажаев Руслан Умарович, дата рождения – 25 октября 1960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7452153" w14:textId="299EC2A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33. Садыкова Хеда Даудовна, дата рождения – 17 июня 2003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21C59A6" w14:textId="3749BCA8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34. Хажмурадов Юнади Абдулович, дата рождения – 09 октября 1991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4A80FBF" w14:textId="304DCA48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35. Сугаипов Вархан Лемаевич, дата рождения – 20 марта 2002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E70CF14" w14:textId="367BABC6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36. Хаджиева Айна Абдулаевна, дата рождения – 07 ноября 1991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8C5110E" w14:textId="35612A58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37. Белакаев Сулумбек Сайдахмадович, дата рождения – 02 июля 2002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B2BF0F3" w14:textId="39672E6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38. Хасанова Зарета Изудыевна, дата рождения – 27 ноября 1986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FC749DC" w14:textId="0AA11F4A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39. Ушаев Рамзан Джабирович, дата рождения – 05 мая 1951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B693D83" w14:textId="5676E405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40. Даудов Магомед Пахрудинович, дата рождения – 26 апреля 1982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5F699418" w14:textId="20ACA53C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41. Белакаев Сайдхусейн Супянович, дата рождения – 20 июля 1966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0633DD3" w14:textId="5069F9F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42. Мусостов Роман Султанович, дата рождения – 17 ноября 1976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2A47B114" w14:textId="42237414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43. Маллаев Мохмад Халадович, дата рождения – 16 сентября 1987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B61159F" w14:textId="46F83778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44. Гапарова Аида Жольмирзовна, дата рождения – 02 февраля 1982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68747EE" w14:textId="5B08A01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45. Гапаров Шерип Жольмирзович, дата рождения – 11 июня 1991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EDF6721" w14:textId="7D43BD9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46. Макшиев Амруди Алаудинович, дата рождения – 21 апреля 1966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1B842599" w14:textId="14048421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lastRenderedPageBreak/>
        <w:t xml:space="preserve">47. Усумов Вахита Магомедович, дата рождения – 26 мая 1961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7A3126F" w14:textId="4611FF3C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48. Арсангериев Сулейман Уматгериевич, дата рождения – 18 декабря 1962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0606FA7A" w14:textId="562B07B5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49. Гайрабекова Мата Зияидиновна, дата рождения – 04 апреля 1966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54C3DF1B" w14:textId="728BC186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50. Гайрибекова Исита Магамедовна, дата рождения – 30 марта 1954 года, </w:t>
      </w:r>
      <w:r w:rsidR="00863160" w:rsidRPr="00863160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952DEE7" w14:textId="5613F5C5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51. Бельдуров Рамзан Мумадиевич, дата рождения – 05 декабря 1961 года, </w:t>
      </w:r>
      <w:r w:rsidR="00E16715" w:rsidRPr="00E16715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B3E4AC9" w14:textId="66D110B8" w:rsidR="008E5379" w:rsidRPr="008E5379" w:rsidRDefault="008E5379" w:rsidP="008E5379">
      <w:pPr>
        <w:spacing w:after="0" w:line="360" w:lineRule="auto"/>
        <w:ind w:firstLine="708"/>
        <w:jc w:val="both"/>
        <w:rPr>
          <w:rFonts w:ascii="PT Astra Serif" w:eastAsia="Calibri" w:hAnsi="PT Astra Serif" w:cs="Calibri"/>
          <w:kern w:val="0"/>
          <w:sz w:val="22"/>
          <w:lang w:eastAsia="ru-RU" w:bidi="ru-RU"/>
          <w14:ligatures w14:val="none"/>
        </w:rPr>
      </w:pP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 xml:space="preserve">52. Исаев Адам Саидэминович, дата рождения – 16 июля 2005 года, </w:t>
      </w:r>
      <w:r w:rsidR="00E16715" w:rsidRPr="00E16715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член КПРФ – политической партии КОММУНИСТИЧЕСКАЯ ПАРТИЯ РОССИЙСКОЙ ФЕДЕРАЦИИ</w:t>
      </w:r>
      <w:r w:rsidRPr="008E5379">
        <w:rPr>
          <w:rFonts w:ascii="PT Astra Serif" w:eastAsia="Times New Roman" w:hAnsi="PT Astra Serif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7EF0B5FA" w14:textId="77777777" w:rsidR="008E5379" w:rsidRPr="008E5379" w:rsidRDefault="008E5379" w:rsidP="007F7363">
      <w:pPr>
        <w:spacing w:line="259" w:lineRule="auto"/>
        <w:rPr>
          <w:rFonts w:ascii="PT Astra Serif" w:hAnsi="PT Astra Serif"/>
        </w:rPr>
      </w:pPr>
    </w:p>
    <w:sectPr w:rsidR="008E5379" w:rsidRPr="008E5379" w:rsidSect="0088139B">
      <w:pgSz w:w="11906" w:h="16838" w:code="9"/>
      <w:pgMar w:top="1134" w:right="850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6B58" w14:textId="77777777" w:rsidR="006A119E" w:rsidRDefault="006A119E" w:rsidP="009F2EB2">
      <w:pPr>
        <w:spacing w:after="0"/>
      </w:pPr>
      <w:r>
        <w:separator/>
      </w:r>
    </w:p>
  </w:endnote>
  <w:endnote w:type="continuationSeparator" w:id="0">
    <w:p w14:paraId="77FCA692" w14:textId="77777777" w:rsidR="006A119E" w:rsidRDefault="006A119E" w:rsidP="009F2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045D" w14:textId="77777777" w:rsidR="006A119E" w:rsidRDefault="006A119E" w:rsidP="009F2EB2">
      <w:pPr>
        <w:spacing w:after="0"/>
      </w:pPr>
      <w:r>
        <w:separator/>
      </w:r>
    </w:p>
  </w:footnote>
  <w:footnote w:type="continuationSeparator" w:id="0">
    <w:p w14:paraId="26FBC884" w14:textId="77777777" w:rsidR="006A119E" w:rsidRDefault="006A119E" w:rsidP="009F2E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64D2"/>
    <w:multiLevelType w:val="hybridMultilevel"/>
    <w:tmpl w:val="1884BE06"/>
    <w:lvl w:ilvl="0" w:tplc="808E3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F2"/>
    <w:rsid w:val="00066003"/>
    <w:rsid w:val="0007229B"/>
    <w:rsid w:val="00312EAB"/>
    <w:rsid w:val="003259AB"/>
    <w:rsid w:val="003D085B"/>
    <w:rsid w:val="004244D5"/>
    <w:rsid w:val="00461ECB"/>
    <w:rsid w:val="004B3E9F"/>
    <w:rsid w:val="004F0556"/>
    <w:rsid w:val="005C5BF2"/>
    <w:rsid w:val="005E546B"/>
    <w:rsid w:val="006A119E"/>
    <w:rsid w:val="006C0B77"/>
    <w:rsid w:val="007F7363"/>
    <w:rsid w:val="008242FF"/>
    <w:rsid w:val="00863160"/>
    <w:rsid w:val="00870751"/>
    <w:rsid w:val="0088139B"/>
    <w:rsid w:val="008E5379"/>
    <w:rsid w:val="00912869"/>
    <w:rsid w:val="00922C48"/>
    <w:rsid w:val="00925A4C"/>
    <w:rsid w:val="009B1BCC"/>
    <w:rsid w:val="009B5976"/>
    <w:rsid w:val="009E6579"/>
    <w:rsid w:val="009F2EB2"/>
    <w:rsid w:val="00B915B7"/>
    <w:rsid w:val="00C04C76"/>
    <w:rsid w:val="00C7214D"/>
    <w:rsid w:val="00CC4EDC"/>
    <w:rsid w:val="00CE7A8E"/>
    <w:rsid w:val="00E16715"/>
    <w:rsid w:val="00E94E2C"/>
    <w:rsid w:val="00EA59DF"/>
    <w:rsid w:val="00EB517B"/>
    <w:rsid w:val="00EE4070"/>
    <w:rsid w:val="00F12C76"/>
    <w:rsid w:val="00F700C8"/>
    <w:rsid w:val="00F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AD8C"/>
  <w15:chartTrackingRefBased/>
  <w15:docId w15:val="{083C486B-412D-475C-A92F-0BF099E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B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BF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5BF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5B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5B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5B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5B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5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5B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5BF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5B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F2EB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F2EB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F2EB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F2E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Мехти Байсулаев</cp:lastModifiedBy>
  <cp:revision>5</cp:revision>
  <dcterms:created xsi:type="dcterms:W3CDTF">2026-07-14T16:06:00Z</dcterms:created>
  <dcterms:modified xsi:type="dcterms:W3CDTF">2026-07-17T07:14:00Z</dcterms:modified>
</cp:coreProperties>
</file>