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706AC" w14:textId="7FF8B082" w:rsidR="002E0ACC" w:rsidRPr="00142D1E" w:rsidRDefault="002E0ACC" w:rsidP="002E0ACC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  <w:r w:rsidRPr="00142D1E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7CC1DD79" wp14:editId="70BC398C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7DC09" w14:textId="77777777" w:rsidR="002E0ACC" w:rsidRPr="00142D1E" w:rsidRDefault="002E0ACC" w:rsidP="002E0ACC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</w:p>
    <w:p w14:paraId="5A912028" w14:textId="77777777" w:rsidR="002E0ACC" w:rsidRPr="00142D1E" w:rsidRDefault="002E0ACC" w:rsidP="002E0ACC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142D1E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0C8B8509" w14:textId="77777777" w:rsidR="002E0ACC" w:rsidRPr="00142D1E" w:rsidRDefault="002E0ACC" w:rsidP="002E0ACC">
      <w:pPr>
        <w:jc w:val="center"/>
        <w:rPr>
          <w:rFonts w:ascii="PT Astra Serif" w:hAnsi="PT Astra Serif"/>
          <w:b/>
          <w:sz w:val="30"/>
          <w:szCs w:val="30"/>
        </w:rPr>
      </w:pPr>
      <w:r w:rsidRPr="00142D1E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5F7B7053" w14:textId="77777777" w:rsidR="002E0ACC" w:rsidRPr="00142D1E" w:rsidRDefault="002E0ACC" w:rsidP="002E0ACC">
      <w:pPr>
        <w:jc w:val="center"/>
        <w:rPr>
          <w:rFonts w:ascii="PT Astra Serif" w:eastAsia="Calibri" w:hAnsi="PT Astra Serif"/>
          <w:kern w:val="2"/>
          <w:sz w:val="28"/>
          <w:szCs w:val="28"/>
          <w:lang w:eastAsia="en-US"/>
        </w:rPr>
      </w:pPr>
    </w:p>
    <w:p w14:paraId="1D9119FD" w14:textId="77777777" w:rsidR="002E0ACC" w:rsidRPr="00142D1E" w:rsidRDefault="002E0ACC" w:rsidP="002E0ACC">
      <w:pPr>
        <w:jc w:val="center"/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</w:rPr>
      </w:pPr>
      <w:r w:rsidRPr="00142D1E"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</w:rPr>
        <w:t>ПОСТАНОВЛЕНИЕ</w:t>
      </w:r>
    </w:p>
    <w:p w14:paraId="629EBFB9" w14:textId="77777777" w:rsidR="002E0ACC" w:rsidRPr="00142D1E" w:rsidRDefault="002E0ACC" w:rsidP="002E0ACC">
      <w:pPr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7F2DFA9D" w14:textId="77777777" w:rsidR="002E0ACC" w:rsidRPr="00142D1E" w:rsidRDefault="002E0ACC" w:rsidP="002E0ACC">
      <w:pPr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21F45425" w14:textId="77777777" w:rsidR="002E0ACC" w:rsidRPr="00142D1E" w:rsidRDefault="002E0ACC" w:rsidP="002E0ACC">
      <w:pPr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354CD3B4" w14:textId="1EE3F150" w:rsidR="002E0ACC" w:rsidRPr="00906875" w:rsidRDefault="00906875" w:rsidP="00906875">
      <w:pPr>
        <w:tabs>
          <w:tab w:val="left" w:pos="4253"/>
          <w:tab w:val="left" w:pos="5387"/>
        </w:tabs>
        <w:suppressAutoHyphens/>
        <w:jc w:val="center"/>
        <w:rPr>
          <w:rFonts w:ascii="PT Astra Serif" w:hAnsi="PT Astra Serif"/>
          <w:sz w:val="28"/>
          <w:szCs w:val="28"/>
        </w:rPr>
      </w:pPr>
      <w:r w:rsidRPr="00906875">
        <w:rPr>
          <w:rFonts w:ascii="PT Astra Serif" w:hAnsi="PT Astra Serif"/>
          <w:sz w:val="28"/>
          <w:szCs w:val="28"/>
        </w:rPr>
        <w:t>28</w:t>
      </w:r>
      <w:r w:rsidR="002E0ACC" w:rsidRPr="00906875">
        <w:rPr>
          <w:rFonts w:ascii="PT Astra Serif" w:hAnsi="PT Astra Serif"/>
          <w:sz w:val="28"/>
          <w:szCs w:val="28"/>
        </w:rPr>
        <w:t xml:space="preserve"> августа 2026 года </w:t>
      </w:r>
      <w:r w:rsidR="002E0ACC" w:rsidRPr="00906875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</w:t>
      </w:r>
      <w:r w:rsidR="002E0ACC" w:rsidRPr="00906875">
        <w:rPr>
          <w:rFonts w:ascii="PT Astra Serif" w:hAnsi="PT Astra Serif"/>
          <w:sz w:val="28"/>
          <w:szCs w:val="28"/>
        </w:rPr>
        <w:t xml:space="preserve">                                 № 11</w:t>
      </w:r>
      <w:r w:rsidR="001445DB">
        <w:rPr>
          <w:rFonts w:ascii="PT Astra Serif" w:hAnsi="PT Astra Serif"/>
          <w:sz w:val="28"/>
          <w:szCs w:val="28"/>
        </w:rPr>
        <w:t>1</w:t>
      </w:r>
      <w:r w:rsidR="002E0ACC" w:rsidRPr="00906875">
        <w:rPr>
          <w:rFonts w:ascii="PT Astra Serif" w:hAnsi="PT Astra Serif"/>
          <w:sz w:val="28"/>
          <w:szCs w:val="28"/>
        </w:rPr>
        <w:t>/53</w:t>
      </w:r>
      <w:r w:rsidR="007702A1">
        <w:rPr>
          <w:rFonts w:ascii="PT Astra Serif" w:hAnsi="PT Astra Serif"/>
          <w:sz w:val="28"/>
          <w:szCs w:val="28"/>
        </w:rPr>
        <w:t>6</w:t>
      </w:r>
      <w:r w:rsidR="002E0ACC" w:rsidRPr="00906875">
        <w:rPr>
          <w:rFonts w:ascii="PT Astra Serif" w:hAnsi="PT Astra Serif"/>
          <w:sz w:val="28"/>
          <w:szCs w:val="28"/>
        </w:rPr>
        <w:t>-6</w:t>
      </w:r>
    </w:p>
    <w:p w14:paraId="5F626613" w14:textId="77777777" w:rsidR="002E0ACC" w:rsidRPr="00142D1E" w:rsidRDefault="002E0ACC" w:rsidP="00906875">
      <w:pPr>
        <w:suppressAutoHyphens/>
        <w:jc w:val="center"/>
        <w:rPr>
          <w:rFonts w:ascii="PT Astra Serif" w:hAnsi="PT Astra Serif"/>
          <w:sz w:val="26"/>
          <w:szCs w:val="26"/>
        </w:rPr>
      </w:pPr>
      <w:r w:rsidRPr="00906875">
        <w:rPr>
          <w:rFonts w:ascii="PT Astra Serif" w:hAnsi="PT Astra Serif"/>
          <w:b/>
          <w:bCs/>
          <w:sz w:val="28"/>
          <w:szCs w:val="28"/>
        </w:rPr>
        <w:t>г. Грозный</w:t>
      </w:r>
    </w:p>
    <w:p w14:paraId="4FBEB43D" w14:textId="77777777" w:rsidR="00AD49DB" w:rsidRPr="00142D1E" w:rsidRDefault="00AD49DB" w:rsidP="0050764D">
      <w:pPr>
        <w:pStyle w:val="a6"/>
        <w:suppressAutoHyphens/>
        <w:jc w:val="center"/>
        <w:rPr>
          <w:rFonts w:ascii="PT Astra Serif" w:hAnsi="PT Astra Serif"/>
          <w:b/>
          <w:bCs/>
          <w:spacing w:val="50"/>
          <w:sz w:val="16"/>
          <w:szCs w:val="16"/>
        </w:rPr>
      </w:pPr>
    </w:p>
    <w:p w14:paraId="3FE5EDE4" w14:textId="77777777" w:rsidR="00CE2847" w:rsidRDefault="007807CC" w:rsidP="007807CC">
      <w:pPr>
        <w:pStyle w:val="afa"/>
        <w:jc w:val="center"/>
        <w:rPr>
          <w:rFonts w:ascii="PT Astra Serif" w:hAnsi="PT Astra Serif"/>
          <w:b/>
          <w:sz w:val="28"/>
        </w:rPr>
      </w:pPr>
      <w:bookmarkStart w:id="0" w:name="sub_2"/>
      <w:r w:rsidRPr="007807CC">
        <w:rPr>
          <w:rFonts w:ascii="PT Astra Serif" w:hAnsi="PT Astra Serif"/>
          <w:b/>
          <w:sz w:val="28"/>
        </w:rPr>
        <w:t xml:space="preserve">О перечне избирательных участков, на которых будут </w:t>
      </w:r>
    </w:p>
    <w:p w14:paraId="425CC810" w14:textId="72E410ED" w:rsidR="007807CC" w:rsidRPr="007807CC" w:rsidRDefault="007807CC" w:rsidP="007807CC">
      <w:pPr>
        <w:pStyle w:val="afa"/>
        <w:jc w:val="center"/>
        <w:rPr>
          <w:rFonts w:ascii="PT Astra Serif" w:hAnsi="PT Astra Serif"/>
          <w:b/>
          <w:sz w:val="28"/>
        </w:rPr>
      </w:pPr>
      <w:r w:rsidRPr="007807CC">
        <w:rPr>
          <w:rFonts w:ascii="PT Astra Serif" w:hAnsi="PT Astra Serif"/>
          <w:b/>
          <w:sz w:val="28"/>
        </w:rPr>
        <w:t xml:space="preserve">использоваться специальные трафареты для самостоятельного заполнения избирательного бюллетеня, размещены информационные материалы, в том числе с применением рельефно-точечного шрифта Брайля, для избирателей, являющихся инвалидами по зрению, при проведении выборов депутатов Государственной Думы Федерального </w:t>
      </w:r>
    </w:p>
    <w:p w14:paraId="33A9C5B9" w14:textId="77777777" w:rsidR="00CE2847" w:rsidRDefault="007807CC" w:rsidP="007807CC">
      <w:pPr>
        <w:pStyle w:val="afa"/>
        <w:jc w:val="center"/>
        <w:rPr>
          <w:rFonts w:ascii="PT Astra Serif" w:hAnsi="PT Astra Serif"/>
          <w:b/>
          <w:bCs/>
          <w:sz w:val="28"/>
          <w:szCs w:val="28"/>
        </w:rPr>
      </w:pPr>
      <w:r w:rsidRPr="007807CC">
        <w:rPr>
          <w:rFonts w:ascii="PT Astra Serif" w:hAnsi="PT Astra Serif"/>
          <w:b/>
          <w:sz w:val="28"/>
        </w:rPr>
        <w:t>Собрания Российской Федерации девятого созыва</w:t>
      </w:r>
      <w:r>
        <w:rPr>
          <w:rFonts w:ascii="PT Astra Serif" w:hAnsi="PT Astra Serif"/>
          <w:b/>
          <w:sz w:val="28"/>
        </w:rPr>
        <w:t xml:space="preserve">, </w:t>
      </w:r>
      <w:r w:rsidRPr="007807CC">
        <w:rPr>
          <w:rFonts w:ascii="PT Astra Serif" w:hAnsi="PT Astra Serif"/>
          <w:b/>
          <w:bCs/>
          <w:sz w:val="28"/>
          <w:szCs w:val="28"/>
        </w:rPr>
        <w:t>Главы Чеченской Республики и депутатов Парламента Чеченской Республики</w:t>
      </w:r>
    </w:p>
    <w:p w14:paraId="4C702375" w14:textId="7A4F7572" w:rsidR="007807CC" w:rsidRDefault="007807CC" w:rsidP="007807CC">
      <w:pPr>
        <w:pStyle w:val="afa"/>
        <w:jc w:val="center"/>
        <w:rPr>
          <w:rFonts w:ascii="PT Astra Serif" w:hAnsi="PT Astra Serif"/>
          <w:b/>
          <w:sz w:val="28"/>
        </w:rPr>
      </w:pPr>
      <w:r w:rsidRPr="007807CC">
        <w:rPr>
          <w:rFonts w:ascii="PT Astra Serif" w:hAnsi="PT Astra Serif"/>
          <w:b/>
          <w:bCs/>
          <w:sz w:val="28"/>
          <w:szCs w:val="28"/>
        </w:rPr>
        <w:t>шестого созыва</w:t>
      </w:r>
    </w:p>
    <w:p w14:paraId="3F61270D" w14:textId="77777777" w:rsidR="0065253C" w:rsidRPr="00BD11F0" w:rsidRDefault="0065253C" w:rsidP="0065253C">
      <w:pPr>
        <w:pStyle w:val="afa"/>
        <w:spacing w:line="276" w:lineRule="auto"/>
        <w:jc w:val="center"/>
        <w:rPr>
          <w:rFonts w:ascii="PT Astra Serif" w:hAnsi="PT Astra Serif"/>
          <w:b/>
          <w:sz w:val="28"/>
        </w:rPr>
      </w:pPr>
    </w:p>
    <w:p w14:paraId="3177C01E" w14:textId="1E1B453A" w:rsidR="00453135" w:rsidRPr="00534897" w:rsidRDefault="00453135" w:rsidP="00534897">
      <w:pPr>
        <w:pStyle w:val="afa"/>
        <w:spacing w:line="33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34897">
        <w:rPr>
          <w:rFonts w:ascii="PT Astra Serif" w:hAnsi="PT Astra Serif"/>
          <w:sz w:val="28"/>
        </w:rPr>
        <w:t>В соответствии с пунктом 2</w:t>
      </w:r>
      <w:r w:rsidRPr="00534897">
        <w:rPr>
          <w:rFonts w:ascii="PT Astra Serif" w:hAnsi="PT Astra Serif"/>
          <w:sz w:val="28"/>
          <w:vertAlign w:val="superscript"/>
        </w:rPr>
        <w:t xml:space="preserve">1 </w:t>
      </w:r>
      <w:r w:rsidRPr="00534897">
        <w:rPr>
          <w:rFonts w:ascii="PT Astra Serif" w:hAnsi="PT Astra Serif"/>
          <w:sz w:val="28"/>
        </w:rPr>
        <w:t xml:space="preserve">статьи 63 Федерального закона </w:t>
      </w:r>
      <w:r w:rsidRPr="00534897">
        <w:rPr>
          <w:rFonts w:ascii="PT Astra Serif" w:hAnsi="PT Astra Serif"/>
          <w:sz w:val="28"/>
        </w:rPr>
        <w:br w:type="textWrapping" w:clear="all"/>
      </w:r>
      <w:r w:rsidRPr="00534897">
        <w:rPr>
          <w:rFonts w:ascii="PT Astra Serif" w:hAnsi="PT Astra Serif"/>
          <w:sz w:val="28"/>
          <w:szCs w:val="28"/>
        </w:rPr>
        <w:t>о</w:t>
      </w:r>
      <w:r w:rsidRPr="00534897">
        <w:rPr>
          <w:rFonts w:ascii="PT Astra Serif" w:hAnsi="PT Astra Serif"/>
          <w:color w:val="22272F"/>
          <w:sz w:val="28"/>
          <w:szCs w:val="28"/>
        </w:rPr>
        <w:t xml:space="preserve">т 12.06.2002 г. № 67-ФЗ </w:t>
      </w:r>
      <w:r w:rsidRPr="00534897">
        <w:rPr>
          <w:rFonts w:ascii="PT Astra Serif" w:hAnsi="PT Astra Serif"/>
          <w:sz w:val="28"/>
        </w:rPr>
        <w:t xml:space="preserve">«Об основных гарантиях избирательных прав и права на участие в референдуме граждан Российской Федерации», части 3 статьи 79 Федерального закона от 22.02.2014 г. № 20-ФЗ «О выборах депутатов Государственной Думы Федерального Собрания Российской Федерации», </w:t>
      </w:r>
      <w:r w:rsidR="00534897" w:rsidRPr="00534897">
        <w:rPr>
          <w:rFonts w:ascii="PT Astra Serif" w:hAnsi="PT Astra Serif"/>
          <w:sz w:val="28"/>
        </w:rPr>
        <w:t xml:space="preserve">части 3 статьи 56 </w:t>
      </w:r>
      <w:r w:rsidRPr="00534897">
        <w:rPr>
          <w:rFonts w:ascii="PT Astra Serif" w:hAnsi="PT Astra Serif"/>
          <w:sz w:val="28"/>
          <w:szCs w:val="28"/>
        </w:rPr>
        <w:t xml:space="preserve">Закона Чеченской Республики от 18 июня 2012 г. № 13-РЗ «О выборах Главы Чеченской Республики», </w:t>
      </w:r>
      <w:r w:rsidR="00534897" w:rsidRPr="00534897">
        <w:rPr>
          <w:rFonts w:ascii="PT Astra Serif" w:hAnsi="PT Astra Serif"/>
          <w:sz w:val="28"/>
        </w:rPr>
        <w:t xml:space="preserve">части 3 статьи 52 </w:t>
      </w:r>
      <w:r w:rsidRPr="00534897">
        <w:rPr>
          <w:rFonts w:ascii="PT Astra Serif" w:hAnsi="PT Astra Serif"/>
          <w:sz w:val="28"/>
          <w:szCs w:val="28"/>
        </w:rPr>
        <w:t>Закона Чеченской Республики от 25 мая 2016 г. № 15-РЗ «О выборах депутатов Парламента Чеченской Республики»</w:t>
      </w:r>
      <w:r w:rsidR="00534897" w:rsidRPr="00534897">
        <w:rPr>
          <w:rFonts w:ascii="PT Astra Serif" w:hAnsi="PT Astra Serif"/>
          <w:sz w:val="28"/>
          <w:szCs w:val="28"/>
        </w:rPr>
        <w:t xml:space="preserve">, постановлением Центральной избирательной комиссии Российской Федерации от </w:t>
      </w:r>
      <w:r w:rsidR="00534897" w:rsidRPr="00534897">
        <w:rPr>
          <w:rFonts w:ascii="PT Astra Serif" w:hAnsi="PT Astra Serif"/>
          <w:color w:val="000000"/>
          <w:sz w:val="28"/>
          <w:szCs w:val="28"/>
        </w:rPr>
        <w:t>29.07.2020 №</w:t>
      </w:r>
      <w:r w:rsidR="00534897" w:rsidRPr="00534897">
        <w:rPr>
          <w:rFonts w:ascii="PT Astra Serif" w:hAnsi="PT Astra Serif"/>
          <w:color w:val="000000"/>
          <w:sz w:val="28"/>
        </w:rPr>
        <w:t> </w:t>
      </w:r>
      <w:r w:rsidR="00534897" w:rsidRPr="00534897">
        <w:rPr>
          <w:rFonts w:ascii="PT Astra Serif" w:hAnsi="PT Astra Serif"/>
          <w:color w:val="000000"/>
          <w:sz w:val="28"/>
          <w:szCs w:val="28"/>
        </w:rPr>
        <w:t xml:space="preserve">262/1933-7 </w:t>
      </w:r>
      <w:r w:rsidR="00534897" w:rsidRPr="00534897">
        <w:rPr>
          <w:rFonts w:ascii="PT Astra Serif" w:hAnsi="PT Astra Serif"/>
          <w:sz w:val="28"/>
          <w:szCs w:val="28"/>
        </w:rPr>
        <w:t xml:space="preserve">«О Рекомендациях по обеспечению реализации избирательных прав граждан Российской Федерации, являющихся инвалидами, при проведении выборов в Российской Федерации», Избирательная комиссия Чеченской Республики </w:t>
      </w:r>
      <w:r w:rsidR="00534897" w:rsidRPr="00534897">
        <w:rPr>
          <w:rFonts w:ascii="PT Astra Serif" w:hAnsi="PT Astra Serif"/>
          <w:sz w:val="28"/>
          <w:szCs w:val="28"/>
        </w:rPr>
        <w:br/>
        <w:t>п о с т а н о в л я е т:</w:t>
      </w:r>
    </w:p>
    <w:p w14:paraId="4AB98E06" w14:textId="1AC99521" w:rsidR="00CE2847" w:rsidRDefault="00CE2847" w:rsidP="00534897">
      <w:pPr>
        <w:spacing w:line="33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E2847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 </w:t>
      </w:r>
      <w:r w:rsidRPr="00CE2847">
        <w:rPr>
          <w:rFonts w:ascii="PT Astra Serif" w:hAnsi="PT Astra Serif"/>
          <w:sz w:val="28"/>
          <w:szCs w:val="28"/>
        </w:rPr>
        <w:t xml:space="preserve">Утвердить перечень избирательных участков, на которых будут использоваться специальные трафареты для самостоятельного заполнения </w:t>
      </w:r>
      <w:r w:rsidRPr="00CE2847">
        <w:rPr>
          <w:rFonts w:ascii="PT Astra Serif" w:hAnsi="PT Astra Serif"/>
          <w:sz w:val="28"/>
          <w:szCs w:val="28"/>
        </w:rPr>
        <w:lastRenderedPageBreak/>
        <w:t xml:space="preserve">избирательного бюллетеня, размещены информационные материалы, в том числе с применением рельефно-точечного шрифта Брайля для избирателей, являющихся инвалидами по зрению при проведении выборов депутатов Государственной Думы Федерального Собрания Российской Федерации девятого </w:t>
      </w:r>
      <w:r w:rsidRPr="00534897">
        <w:rPr>
          <w:rFonts w:ascii="PT Astra Serif" w:hAnsi="PT Astra Serif"/>
          <w:sz w:val="28"/>
          <w:szCs w:val="28"/>
        </w:rPr>
        <w:t>созыва, Главы Чеченской Республики и депутатов Парламента Чеченской Республики шестого созыва</w:t>
      </w:r>
      <w:r w:rsidR="00656129">
        <w:rPr>
          <w:rFonts w:ascii="PT Astra Serif" w:hAnsi="PT Astra Serif"/>
          <w:sz w:val="28"/>
          <w:szCs w:val="28"/>
        </w:rPr>
        <w:t xml:space="preserve"> (список избирательных участков прилагается)</w:t>
      </w:r>
      <w:r w:rsidRPr="00534897">
        <w:rPr>
          <w:rFonts w:ascii="PT Astra Serif" w:hAnsi="PT Astra Serif"/>
          <w:sz w:val="28"/>
          <w:szCs w:val="28"/>
        </w:rPr>
        <w:t>.</w:t>
      </w:r>
    </w:p>
    <w:p w14:paraId="39473CF0" w14:textId="0BAAA1A6" w:rsidR="0065253C" w:rsidRPr="00534897" w:rsidRDefault="0065253C" w:rsidP="00CC3224">
      <w:pPr>
        <w:pStyle w:val="afa"/>
        <w:spacing w:line="336" w:lineRule="auto"/>
        <w:ind w:firstLine="709"/>
        <w:jc w:val="both"/>
        <w:rPr>
          <w:rFonts w:ascii="PT Astra Serif" w:hAnsi="PT Astra Serif"/>
          <w:sz w:val="28"/>
        </w:rPr>
      </w:pPr>
      <w:r w:rsidRPr="00534897">
        <w:rPr>
          <w:rFonts w:ascii="PT Astra Serif" w:hAnsi="PT Astra Serif"/>
          <w:sz w:val="28"/>
          <w:szCs w:val="28"/>
        </w:rPr>
        <w:t>2. </w:t>
      </w:r>
      <w:r w:rsidR="00534897" w:rsidRPr="00534897">
        <w:rPr>
          <w:rFonts w:ascii="PT Astra Serif" w:hAnsi="PT Astra Serif"/>
          <w:sz w:val="28"/>
          <w:szCs w:val="28"/>
        </w:rPr>
        <w:t> </w:t>
      </w:r>
      <w:r w:rsidRPr="00534897">
        <w:rPr>
          <w:rFonts w:ascii="PT Astra Serif" w:hAnsi="PT Astra Serif"/>
          <w:sz w:val="28"/>
          <w:szCs w:val="28"/>
        </w:rPr>
        <w:t xml:space="preserve">Настоящее постановление направить в территориальные избирательные комиссии </w:t>
      </w:r>
      <w:r w:rsidR="00534897" w:rsidRPr="00534897">
        <w:rPr>
          <w:rFonts w:ascii="PT Astra Serif" w:hAnsi="PT Astra Serif"/>
          <w:sz w:val="28"/>
          <w:szCs w:val="28"/>
        </w:rPr>
        <w:t>Чеченской Республики.</w:t>
      </w:r>
    </w:p>
    <w:p w14:paraId="3CE0D096" w14:textId="5D3DF571" w:rsidR="00C51EE5" w:rsidRPr="00534897" w:rsidRDefault="002E0ACC" w:rsidP="00CC3224">
      <w:pPr>
        <w:suppressAutoHyphens/>
        <w:spacing w:line="33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534897">
        <w:rPr>
          <w:rFonts w:ascii="PT Astra Serif" w:hAnsi="PT Astra Serif"/>
          <w:sz w:val="28"/>
          <w:szCs w:val="28"/>
        </w:rPr>
        <w:t>3</w:t>
      </w:r>
      <w:r w:rsidR="00C51EE5" w:rsidRPr="00534897">
        <w:rPr>
          <w:rFonts w:ascii="PT Astra Serif" w:hAnsi="PT Astra Serif"/>
          <w:sz w:val="28"/>
          <w:szCs w:val="28"/>
        </w:rPr>
        <w:t>.  </w:t>
      </w:r>
      <w:r w:rsidRPr="00534897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сетевом издании «Вестник Избирательной комиссии Чеченской Республики» и разместить на сайте Избирательной комиссии Чеченской Республики в информационно-телекоммуникационной сети «Интернет»</w:t>
      </w:r>
      <w:r w:rsidR="00C51EE5" w:rsidRPr="00534897">
        <w:rPr>
          <w:rFonts w:ascii="PT Astra Serif" w:hAnsi="PT Astra Serif"/>
          <w:bCs/>
          <w:sz w:val="28"/>
          <w:szCs w:val="28"/>
        </w:rPr>
        <w:t>.</w:t>
      </w:r>
    </w:p>
    <w:bookmarkEnd w:id="0"/>
    <w:p w14:paraId="032BEE3A" w14:textId="77777777" w:rsidR="00CC3224" w:rsidRPr="00066B05" w:rsidRDefault="00CC3224" w:rsidP="00CC3224">
      <w:pPr>
        <w:pStyle w:val="afb"/>
        <w:shd w:val="clear" w:color="auto" w:fill="FFFFFF"/>
        <w:suppressAutoHyphens/>
        <w:spacing w:before="0" w:beforeAutospacing="0" w:after="0" w:afterAutospacing="0" w:line="336" w:lineRule="auto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066B05">
        <w:rPr>
          <w:rFonts w:ascii="PT Astra Serif" w:hAnsi="PT Astra Serif" w:cs="Times New Roman"/>
          <w:color w:val="auto"/>
          <w:sz w:val="28"/>
          <w:szCs w:val="28"/>
        </w:rPr>
        <w:t>4.  Контроль за выполнением настоящего постановления возложить на секретаря Избирательной комиссии Чеченской Республики Э.А. Вахитова.</w:t>
      </w:r>
    </w:p>
    <w:p w14:paraId="17AEE635" w14:textId="77777777" w:rsidR="00B9127B" w:rsidRPr="00142D1E" w:rsidRDefault="00B9127B" w:rsidP="00337DC2">
      <w:pPr>
        <w:widowControl w:val="0"/>
        <w:tabs>
          <w:tab w:val="right" w:pos="8640"/>
        </w:tabs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14:paraId="2BC23F52" w14:textId="77777777" w:rsidR="000E0C4B" w:rsidRPr="00142D1E" w:rsidRDefault="000E0C4B" w:rsidP="000E0C4B">
      <w:pPr>
        <w:suppressAutoHyphens/>
        <w:rPr>
          <w:rFonts w:ascii="PT Astra Serif" w:hAnsi="PT Astra Serif"/>
          <w:bCs/>
          <w:sz w:val="24"/>
          <w:szCs w:val="24"/>
        </w:rPr>
      </w:pPr>
    </w:p>
    <w:p w14:paraId="5603EBE1" w14:textId="77777777" w:rsidR="000E0C4B" w:rsidRPr="00142D1E" w:rsidRDefault="000E0C4B" w:rsidP="000E0C4B">
      <w:pPr>
        <w:pStyle w:val="a6"/>
        <w:suppressAutoHyphens/>
        <w:spacing w:after="0"/>
        <w:rPr>
          <w:rFonts w:ascii="PT Astra Serif" w:hAnsi="PT Astra Serif"/>
          <w:bCs/>
          <w:sz w:val="28"/>
          <w:szCs w:val="28"/>
        </w:rPr>
      </w:pPr>
      <w:r w:rsidRPr="00142D1E">
        <w:rPr>
          <w:rFonts w:ascii="PT Astra Serif" w:hAnsi="PT Astra Serif"/>
          <w:bCs/>
          <w:sz w:val="28"/>
          <w:szCs w:val="28"/>
        </w:rPr>
        <w:t xml:space="preserve">         Председатель</w:t>
      </w:r>
    </w:p>
    <w:p w14:paraId="6F7CEE54" w14:textId="77777777" w:rsidR="000E0C4B" w:rsidRPr="00142D1E" w:rsidRDefault="000E0C4B" w:rsidP="000E0C4B">
      <w:pPr>
        <w:pStyle w:val="a6"/>
        <w:suppressAutoHyphens/>
        <w:spacing w:after="0"/>
        <w:rPr>
          <w:rFonts w:ascii="PT Astra Serif" w:hAnsi="PT Astra Serif"/>
          <w:bCs/>
          <w:sz w:val="28"/>
          <w:szCs w:val="28"/>
        </w:rPr>
      </w:pPr>
      <w:r w:rsidRPr="00142D1E">
        <w:rPr>
          <w:rFonts w:ascii="PT Astra Serif" w:hAnsi="PT Astra Serif"/>
          <w:bCs/>
          <w:sz w:val="28"/>
          <w:szCs w:val="28"/>
        </w:rPr>
        <w:t>Избирательной комиссии</w:t>
      </w:r>
    </w:p>
    <w:p w14:paraId="26CFF352" w14:textId="77777777" w:rsidR="000E0C4B" w:rsidRPr="00142D1E" w:rsidRDefault="000E0C4B" w:rsidP="000E0C4B">
      <w:pPr>
        <w:pStyle w:val="a6"/>
        <w:suppressAutoHyphens/>
        <w:spacing w:after="0"/>
        <w:rPr>
          <w:rFonts w:ascii="PT Astra Serif" w:hAnsi="PT Astra Serif"/>
          <w:bCs/>
          <w:sz w:val="28"/>
          <w:szCs w:val="28"/>
        </w:rPr>
      </w:pPr>
      <w:r w:rsidRPr="00142D1E">
        <w:rPr>
          <w:rFonts w:ascii="PT Astra Serif" w:hAnsi="PT Astra Serif"/>
          <w:bCs/>
          <w:sz w:val="28"/>
          <w:szCs w:val="28"/>
        </w:rPr>
        <w:t xml:space="preserve">  Чеченской Республики                                                                    У.Б. Байханов</w:t>
      </w:r>
    </w:p>
    <w:p w14:paraId="12B64C5C" w14:textId="77777777" w:rsidR="000E0C4B" w:rsidRPr="00142D1E" w:rsidRDefault="000E0C4B" w:rsidP="000E0C4B">
      <w:pPr>
        <w:pStyle w:val="a6"/>
        <w:suppressAutoHyphens/>
        <w:spacing w:after="0"/>
        <w:rPr>
          <w:rFonts w:ascii="PT Astra Serif" w:hAnsi="PT Astra Serif"/>
          <w:bCs/>
          <w:sz w:val="24"/>
          <w:szCs w:val="24"/>
        </w:rPr>
      </w:pPr>
    </w:p>
    <w:p w14:paraId="769C2868" w14:textId="77777777" w:rsidR="000E0C4B" w:rsidRPr="00142D1E" w:rsidRDefault="000E0C4B" w:rsidP="000E0C4B">
      <w:pPr>
        <w:pStyle w:val="a6"/>
        <w:suppressAutoHyphens/>
        <w:spacing w:after="0"/>
        <w:rPr>
          <w:rFonts w:ascii="PT Astra Serif" w:hAnsi="PT Astra Serif"/>
          <w:bCs/>
          <w:sz w:val="28"/>
          <w:szCs w:val="28"/>
        </w:rPr>
      </w:pPr>
      <w:r w:rsidRPr="00142D1E">
        <w:rPr>
          <w:rFonts w:ascii="PT Astra Serif" w:hAnsi="PT Astra Serif"/>
          <w:bCs/>
          <w:sz w:val="28"/>
          <w:szCs w:val="28"/>
        </w:rPr>
        <w:t xml:space="preserve">        </w:t>
      </w:r>
      <w:r w:rsidR="00A47BAB" w:rsidRPr="00142D1E">
        <w:rPr>
          <w:rFonts w:ascii="PT Astra Serif" w:hAnsi="PT Astra Serif"/>
          <w:bCs/>
          <w:sz w:val="28"/>
          <w:szCs w:val="28"/>
        </w:rPr>
        <w:t xml:space="preserve"> </w:t>
      </w:r>
      <w:r w:rsidRPr="00142D1E">
        <w:rPr>
          <w:rFonts w:ascii="PT Astra Serif" w:hAnsi="PT Astra Serif"/>
          <w:bCs/>
          <w:sz w:val="28"/>
          <w:szCs w:val="28"/>
        </w:rPr>
        <w:t xml:space="preserve">   Секретарь</w:t>
      </w:r>
    </w:p>
    <w:p w14:paraId="5FC70674" w14:textId="77777777" w:rsidR="000E0C4B" w:rsidRPr="00142D1E" w:rsidRDefault="000E0C4B" w:rsidP="000E0C4B">
      <w:pPr>
        <w:pStyle w:val="a6"/>
        <w:suppressAutoHyphens/>
        <w:spacing w:after="0"/>
        <w:rPr>
          <w:rFonts w:ascii="PT Astra Serif" w:hAnsi="PT Astra Serif"/>
          <w:bCs/>
          <w:sz w:val="28"/>
          <w:szCs w:val="28"/>
        </w:rPr>
      </w:pPr>
      <w:r w:rsidRPr="00142D1E">
        <w:rPr>
          <w:rFonts w:ascii="PT Astra Serif" w:hAnsi="PT Astra Serif"/>
          <w:bCs/>
          <w:sz w:val="28"/>
          <w:szCs w:val="28"/>
        </w:rPr>
        <w:t>Избирательной комиссии</w:t>
      </w:r>
    </w:p>
    <w:p w14:paraId="274B2B7C" w14:textId="7C403AAD" w:rsidR="00F12D09" w:rsidRDefault="000E0C4B" w:rsidP="000E0C4B">
      <w:pPr>
        <w:widowControl w:val="0"/>
        <w:tabs>
          <w:tab w:val="right" w:pos="8640"/>
        </w:tabs>
        <w:autoSpaceDE w:val="0"/>
        <w:autoSpaceDN w:val="0"/>
        <w:adjustRightInd w:val="0"/>
        <w:rPr>
          <w:rFonts w:ascii="PT Astra Serif" w:hAnsi="PT Astra Serif"/>
          <w:bCs/>
          <w:sz w:val="28"/>
          <w:szCs w:val="28"/>
        </w:rPr>
      </w:pPr>
      <w:r w:rsidRPr="00142D1E">
        <w:rPr>
          <w:rFonts w:ascii="PT Astra Serif" w:hAnsi="PT Astra Serif"/>
          <w:bCs/>
          <w:sz w:val="28"/>
          <w:szCs w:val="28"/>
        </w:rPr>
        <w:t xml:space="preserve">  Чеченской Республики                                                                   Э.А. Вахитов</w:t>
      </w:r>
    </w:p>
    <w:p w14:paraId="4717FBFA" w14:textId="11AEA68D" w:rsidR="00CE2847" w:rsidRDefault="00CE2847">
      <w:pPr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br w:type="page"/>
      </w:r>
    </w:p>
    <w:p w14:paraId="30B0F42D" w14:textId="77777777" w:rsidR="00CE2847" w:rsidRDefault="00CE2847">
      <w:pPr>
        <w:rPr>
          <w:rFonts w:ascii="PT Astra Serif" w:hAnsi="PT Astra Serif"/>
          <w:bCs/>
          <w:sz w:val="28"/>
          <w:szCs w:val="28"/>
        </w:rPr>
        <w:sectPr w:rsidR="00CE2847" w:rsidSect="007A0794">
          <w:footerReference w:type="even" r:id="rId8"/>
          <w:footerReference w:type="default" r:id="rId9"/>
          <w:pgSz w:w="11906" w:h="16838"/>
          <w:pgMar w:top="1077" w:right="851" w:bottom="1077" w:left="1701" w:header="709" w:footer="709" w:gutter="0"/>
          <w:cols w:space="708"/>
          <w:docGrid w:linePitch="360"/>
        </w:sectPr>
      </w:pPr>
    </w:p>
    <w:p w14:paraId="20FAA302" w14:textId="77777777" w:rsidR="003864A5" w:rsidRPr="00390C3C" w:rsidRDefault="003864A5" w:rsidP="003864A5">
      <w:pPr>
        <w:pStyle w:val="ac"/>
        <w:spacing w:after="0"/>
        <w:ind w:left="10206"/>
        <w:jc w:val="center"/>
        <w:rPr>
          <w:sz w:val="24"/>
          <w:szCs w:val="22"/>
        </w:rPr>
      </w:pPr>
      <w:r w:rsidRPr="00390C3C">
        <w:rPr>
          <w:sz w:val="24"/>
          <w:szCs w:val="22"/>
        </w:rPr>
        <w:lastRenderedPageBreak/>
        <w:t>Приложение</w:t>
      </w:r>
    </w:p>
    <w:p w14:paraId="4A4C3A59" w14:textId="77777777" w:rsidR="003864A5" w:rsidRPr="00390C3C" w:rsidRDefault="003864A5" w:rsidP="003864A5">
      <w:pPr>
        <w:pStyle w:val="ac"/>
        <w:spacing w:after="0"/>
        <w:ind w:left="10206"/>
        <w:jc w:val="center"/>
        <w:rPr>
          <w:sz w:val="24"/>
          <w:szCs w:val="22"/>
        </w:rPr>
      </w:pPr>
      <w:r w:rsidRPr="00390C3C">
        <w:rPr>
          <w:sz w:val="24"/>
          <w:szCs w:val="22"/>
        </w:rPr>
        <w:t>к постановлению Избирательной комиссии</w:t>
      </w:r>
    </w:p>
    <w:p w14:paraId="69675221" w14:textId="4B93675B" w:rsidR="003864A5" w:rsidRPr="00390C3C" w:rsidRDefault="003864A5" w:rsidP="003864A5">
      <w:pPr>
        <w:pStyle w:val="ac"/>
        <w:spacing w:after="0"/>
        <w:ind w:left="10206"/>
        <w:jc w:val="center"/>
        <w:rPr>
          <w:sz w:val="24"/>
          <w:szCs w:val="22"/>
        </w:rPr>
      </w:pPr>
      <w:r w:rsidRPr="00390C3C">
        <w:rPr>
          <w:sz w:val="24"/>
          <w:szCs w:val="22"/>
        </w:rPr>
        <w:t>Чеченской Республики</w:t>
      </w:r>
    </w:p>
    <w:p w14:paraId="74ABC290" w14:textId="76E22002" w:rsidR="00CE2847" w:rsidRDefault="003864A5" w:rsidP="003864A5">
      <w:pPr>
        <w:ind w:left="10206"/>
        <w:jc w:val="center"/>
        <w:rPr>
          <w:sz w:val="24"/>
          <w:szCs w:val="22"/>
        </w:rPr>
      </w:pPr>
      <w:r w:rsidRPr="00390C3C">
        <w:rPr>
          <w:sz w:val="24"/>
          <w:szCs w:val="22"/>
        </w:rPr>
        <w:t xml:space="preserve">от </w:t>
      </w:r>
      <w:r w:rsidR="00172812">
        <w:rPr>
          <w:sz w:val="24"/>
          <w:szCs w:val="22"/>
        </w:rPr>
        <w:t>28</w:t>
      </w:r>
      <w:r w:rsidRPr="00390C3C">
        <w:rPr>
          <w:sz w:val="24"/>
          <w:szCs w:val="22"/>
        </w:rPr>
        <w:t xml:space="preserve"> </w:t>
      </w:r>
      <w:r w:rsidR="00172812">
        <w:rPr>
          <w:sz w:val="24"/>
          <w:szCs w:val="22"/>
        </w:rPr>
        <w:t>августа</w:t>
      </w:r>
      <w:r w:rsidRPr="00390C3C">
        <w:rPr>
          <w:sz w:val="24"/>
          <w:szCs w:val="22"/>
        </w:rPr>
        <w:t xml:space="preserve"> 202</w:t>
      </w:r>
      <w:r>
        <w:rPr>
          <w:sz w:val="24"/>
          <w:szCs w:val="22"/>
        </w:rPr>
        <w:t>6</w:t>
      </w:r>
      <w:r w:rsidRPr="00390C3C">
        <w:rPr>
          <w:sz w:val="24"/>
          <w:szCs w:val="22"/>
        </w:rPr>
        <w:t xml:space="preserve"> г. № </w:t>
      </w:r>
      <w:r w:rsidR="00172812">
        <w:rPr>
          <w:sz w:val="24"/>
          <w:szCs w:val="22"/>
        </w:rPr>
        <w:t>111</w:t>
      </w:r>
      <w:r w:rsidRPr="00390C3C">
        <w:rPr>
          <w:sz w:val="24"/>
          <w:szCs w:val="22"/>
        </w:rPr>
        <w:t>/</w:t>
      </w:r>
      <w:r w:rsidR="00172812">
        <w:rPr>
          <w:sz w:val="24"/>
          <w:szCs w:val="22"/>
        </w:rPr>
        <w:t>53</w:t>
      </w:r>
      <w:r w:rsidR="007702A1">
        <w:rPr>
          <w:sz w:val="24"/>
          <w:szCs w:val="22"/>
        </w:rPr>
        <w:t>6</w:t>
      </w:r>
      <w:r w:rsidRPr="00390C3C">
        <w:rPr>
          <w:sz w:val="24"/>
          <w:szCs w:val="22"/>
        </w:rPr>
        <w:t>-6</w:t>
      </w:r>
    </w:p>
    <w:p w14:paraId="3A0428D6" w14:textId="77777777" w:rsidR="003864A5" w:rsidRDefault="003864A5" w:rsidP="003864A5">
      <w:pPr>
        <w:jc w:val="center"/>
        <w:rPr>
          <w:rFonts w:ascii="PT Astra Serif" w:hAnsi="PT Astra Serif"/>
          <w:bCs/>
          <w:sz w:val="28"/>
          <w:szCs w:val="28"/>
        </w:rPr>
      </w:pPr>
    </w:p>
    <w:p w14:paraId="194AAF99" w14:textId="77777777" w:rsidR="003864A5" w:rsidRDefault="003864A5" w:rsidP="003864A5">
      <w:pPr>
        <w:jc w:val="center"/>
        <w:rPr>
          <w:rFonts w:ascii="PT Astra Serif" w:hAnsi="PT Astra Serif"/>
          <w:b/>
          <w:sz w:val="28"/>
          <w:szCs w:val="28"/>
        </w:rPr>
      </w:pPr>
      <w:r w:rsidRPr="003864A5">
        <w:rPr>
          <w:rFonts w:ascii="PT Astra Serif" w:hAnsi="PT Astra Serif"/>
          <w:b/>
          <w:sz w:val="28"/>
          <w:szCs w:val="28"/>
        </w:rPr>
        <w:t xml:space="preserve">Перечень избирательных участков, на которых будут использоваться </w:t>
      </w:r>
    </w:p>
    <w:p w14:paraId="01C92BD9" w14:textId="77777777" w:rsidR="003864A5" w:rsidRDefault="003864A5" w:rsidP="003864A5">
      <w:pPr>
        <w:jc w:val="center"/>
        <w:rPr>
          <w:rFonts w:ascii="PT Astra Serif" w:hAnsi="PT Astra Serif"/>
          <w:b/>
          <w:sz w:val="28"/>
          <w:szCs w:val="28"/>
        </w:rPr>
      </w:pPr>
      <w:r w:rsidRPr="003864A5">
        <w:rPr>
          <w:rFonts w:ascii="PT Astra Serif" w:hAnsi="PT Astra Serif"/>
          <w:b/>
          <w:sz w:val="28"/>
          <w:szCs w:val="28"/>
        </w:rPr>
        <w:t>специальные трафареты для самостоятельного заполнения избирательного бюллетеня,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14:paraId="7549D6B0" w14:textId="77777777" w:rsidR="003864A5" w:rsidRDefault="003864A5" w:rsidP="003864A5">
      <w:pPr>
        <w:jc w:val="center"/>
        <w:rPr>
          <w:rFonts w:ascii="PT Astra Serif" w:hAnsi="PT Astra Serif"/>
          <w:b/>
          <w:sz w:val="28"/>
          <w:szCs w:val="28"/>
        </w:rPr>
      </w:pPr>
      <w:r w:rsidRPr="003864A5">
        <w:rPr>
          <w:rFonts w:ascii="PT Astra Serif" w:hAnsi="PT Astra Serif"/>
          <w:b/>
          <w:sz w:val="28"/>
          <w:szCs w:val="28"/>
        </w:rPr>
        <w:t xml:space="preserve">размещены информационные материалы, в том числе с применением рельефно-точечного </w:t>
      </w:r>
    </w:p>
    <w:p w14:paraId="10A34A5A" w14:textId="77777777" w:rsidR="003864A5" w:rsidRDefault="003864A5" w:rsidP="003864A5">
      <w:pPr>
        <w:jc w:val="center"/>
        <w:rPr>
          <w:rFonts w:ascii="PT Astra Serif" w:hAnsi="PT Astra Serif"/>
          <w:b/>
          <w:sz w:val="28"/>
          <w:szCs w:val="28"/>
        </w:rPr>
      </w:pPr>
      <w:r w:rsidRPr="003864A5">
        <w:rPr>
          <w:rFonts w:ascii="PT Astra Serif" w:hAnsi="PT Astra Serif"/>
          <w:b/>
          <w:sz w:val="28"/>
          <w:szCs w:val="28"/>
        </w:rPr>
        <w:t>шрифта Брайля, для избирателей, являющихся инвалидами по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3864A5">
        <w:rPr>
          <w:rFonts w:ascii="PT Astra Serif" w:hAnsi="PT Astra Serif"/>
          <w:b/>
          <w:sz w:val="28"/>
          <w:szCs w:val="28"/>
        </w:rPr>
        <w:t xml:space="preserve">зрению, при проведении </w:t>
      </w:r>
    </w:p>
    <w:p w14:paraId="2A7414D2" w14:textId="77777777" w:rsidR="003864A5" w:rsidRDefault="003864A5" w:rsidP="003864A5">
      <w:pPr>
        <w:jc w:val="center"/>
        <w:rPr>
          <w:rFonts w:ascii="PT Astra Serif" w:hAnsi="PT Astra Serif"/>
          <w:b/>
          <w:sz w:val="28"/>
          <w:szCs w:val="28"/>
        </w:rPr>
      </w:pPr>
      <w:r w:rsidRPr="003864A5">
        <w:rPr>
          <w:rFonts w:ascii="PT Astra Serif" w:hAnsi="PT Astra Serif"/>
          <w:b/>
          <w:sz w:val="28"/>
          <w:szCs w:val="28"/>
        </w:rPr>
        <w:t xml:space="preserve">выборов депутатов Государственной Думы Федерального Собрания </w:t>
      </w:r>
    </w:p>
    <w:p w14:paraId="6063F693" w14:textId="58381C82" w:rsidR="003864A5" w:rsidRDefault="003864A5" w:rsidP="003864A5">
      <w:pPr>
        <w:jc w:val="center"/>
        <w:rPr>
          <w:rFonts w:ascii="PT Astra Serif" w:hAnsi="PT Astra Serif"/>
          <w:b/>
          <w:sz w:val="28"/>
          <w:szCs w:val="28"/>
        </w:rPr>
      </w:pPr>
      <w:r w:rsidRPr="003864A5">
        <w:rPr>
          <w:rFonts w:ascii="PT Astra Serif" w:hAnsi="PT Astra Serif"/>
          <w:b/>
          <w:sz w:val="28"/>
          <w:szCs w:val="28"/>
        </w:rPr>
        <w:t>Российской Федерации девятого созыва</w:t>
      </w:r>
    </w:p>
    <w:p w14:paraId="7BAA7EE4" w14:textId="56D2DE99" w:rsidR="003864A5" w:rsidRDefault="003864A5" w:rsidP="003864A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115"/>
        <w:gridCol w:w="5384"/>
        <w:gridCol w:w="4819"/>
      </w:tblGrid>
      <w:tr w:rsidR="003864A5" w:rsidRPr="004241F9" w14:paraId="221628F0" w14:textId="77777777" w:rsidTr="009120A8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F58326B" w14:textId="77777777" w:rsidR="003864A5" w:rsidRPr="00390C3C" w:rsidRDefault="003864A5" w:rsidP="009120A8">
            <w:pPr>
              <w:pStyle w:val="ac"/>
              <w:ind w:left="0"/>
              <w:jc w:val="center"/>
              <w:rPr>
                <w:sz w:val="24"/>
              </w:rPr>
            </w:pPr>
            <w:r w:rsidRPr="00390C3C">
              <w:rPr>
                <w:b/>
                <w:bCs/>
                <w:sz w:val="24"/>
              </w:rPr>
              <w:t>№ п/п</w:t>
            </w:r>
          </w:p>
        </w:tc>
        <w:tc>
          <w:tcPr>
            <w:tcW w:w="4115" w:type="dxa"/>
            <w:shd w:val="clear" w:color="auto" w:fill="auto"/>
            <w:vAlign w:val="center"/>
          </w:tcPr>
          <w:p w14:paraId="25933699" w14:textId="77777777" w:rsidR="003864A5" w:rsidRPr="003864A5" w:rsidRDefault="003864A5" w:rsidP="003864A5">
            <w:pPr>
              <w:jc w:val="center"/>
              <w:rPr>
                <w:b/>
                <w:sz w:val="24"/>
                <w:szCs w:val="24"/>
              </w:rPr>
            </w:pPr>
            <w:r w:rsidRPr="003864A5">
              <w:rPr>
                <w:b/>
                <w:sz w:val="24"/>
                <w:szCs w:val="24"/>
              </w:rPr>
              <w:t>Наименование</w:t>
            </w:r>
          </w:p>
          <w:p w14:paraId="1BA24BA6" w14:textId="77777777" w:rsidR="003864A5" w:rsidRPr="00390C3C" w:rsidRDefault="003864A5" w:rsidP="003864A5">
            <w:pPr>
              <w:pStyle w:val="ac"/>
              <w:ind w:left="0"/>
              <w:jc w:val="center"/>
              <w:rPr>
                <w:sz w:val="24"/>
              </w:rPr>
            </w:pPr>
            <w:r w:rsidRPr="003864A5">
              <w:rPr>
                <w:b/>
                <w:sz w:val="24"/>
                <w:szCs w:val="24"/>
              </w:rPr>
              <w:t>территориальной избирательной комиссии</w:t>
            </w:r>
          </w:p>
        </w:tc>
        <w:tc>
          <w:tcPr>
            <w:tcW w:w="5384" w:type="dxa"/>
            <w:shd w:val="clear" w:color="auto" w:fill="auto"/>
            <w:vAlign w:val="center"/>
          </w:tcPr>
          <w:p w14:paraId="2FF97520" w14:textId="77777777" w:rsidR="003864A5" w:rsidRDefault="003864A5" w:rsidP="003864A5">
            <w:pPr>
              <w:jc w:val="center"/>
              <w:rPr>
                <w:b/>
                <w:sz w:val="24"/>
                <w:szCs w:val="24"/>
              </w:rPr>
            </w:pPr>
            <w:r w:rsidRPr="003864A5">
              <w:rPr>
                <w:b/>
                <w:sz w:val="24"/>
                <w:szCs w:val="24"/>
              </w:rPr>
              <w:t xml:space="preserve">Номера избирательных участков, </w:t>
            </w:r>
          </w:p>
          <w:p w14:paraId="213CCD33" w14:textId="77777777" w:rsidR="003864A5" w:rsidRDefault="003864A5" w:rsidP="003864A5">
            <w:pPr>
              <w:jc w:val="center"/>
              <w:rPr>
                <w:b/>
                <w:sz w:val="24"/>
                <w:szCs w:val="24"/>
              </w:rPr>
            </w:pPr>
            <w:r w:rsidRPr="003864A5">
              <w:rPr>
                <w:b/>
                <w:sz w:val="24"/>
                <w:szCs w:val="24"/>
              </w:rPr>
              <w:t xml:space="preserve">на которых используются специальные трафареты для самостоятельного голосования </w:t>
            </w:r>
          </w:p>
          <w:p w14:paraId="675750DC" w14:textId="77777777" w:rsidR="003864A5" w:rsidRDefault="003864A5" w:rsidP="003864A5">
            <w:pPr>
              <w:jc w:val="center"/>
              <w:rPr>
                <w:b/>
                <w:sz w:val="24"/>
                <w:szCs w:val="24"/>
              </w:rPr>
            </w:pPr>
            <w:r w:rsidRPr="003864A5">
              <w:rPr>
                <w:b/>
                <w:sz w:val="24"/>
                <w:szCs w:val="24"/>
              </w:rPr>
              <w:t xml:space="preserve">и (или) материалы, выполненные </w:t>
            </w:r>
          </w:p>
          <w:p w14:paraId="062CA049" w14:textId="3498DCB1" w:rsidR="003864A5" w:rsidRPr="00390C3C" w:rsidRDefault="003864A5" w:rsidP="003864A5">
            <w:pPr>
              <w:jc w:val="center"/>
              <w:rPr>
                <w:sz w:val="24"/>
              </w:rPr>
            </w:pPr>
            <w:r w:rsidRPr="003864A5">
              <w:rPr>
                <w:b/>
                <w:sz w:val="24"/>
                <w:szCs w:val="24"/>
              </w:rPr>
              <w:t>крупным шрифтом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90DD0F4" w14:textId="74FBF2F5" w:rsidR="003864A5" w:rsidRPr="00390C3C" w:rsidRDefault="003864A5" w:rsidP="003864A5">
            <w:pPr>
              <w:pStyle w:val="ac"/>
              <w:spacing w:after="0"/>
              <w:ind w:left="284"/>
              <w:jc w:val="center"/>
              <w:rPr>
                <w:sz w:val="24"/>
              </w:rPr>
            </w:pPr>
            <w:r w:rsidRPr="003864A5">
              <w:rPr>
                <w:b/>
                <w:sz w:val="24"/>
              </w:rPr>
              <w:t>Номера избирательных участков, на которых</w:t>
            </w:r>
            <w:r>
              <w:rPr>
                <w:b/>
                <w:sz w:val="24"/>
              </w:rPr>
              <w:t xml:space="preserve"> </w:t>
            </w:r>
            <w:r w:rsidRPr="003864A5">
              <w:rPr>
                <w:b/>
                <w:sz w:val="24"/>
              </w:rPr>
              <w:t>используются материалы с применением рельефно</w:t>
            </w:r>
            <w:r>
              <w:rPr>
                <w:b/>
                <w:sz w:val="24"/>
              </w:rPr>
              <w:t xml:space="preserve"> </w:t>
            </w:r>
            <w:r w:rsidRPr="003864A5">
              <w:rPr>
                <w:b/>
                <w:sz w:val="24"/>
              </w:rPr>
              <w:t>точечного шрифта Брайля</w:t>
            </w:r>
          </w:p>
        </w:tc>
      </w:tr>
      <w:tr w:rsidR="006E76FE" w:rsidRPr="004241F9" w14:paraId="23981AD9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472D4240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</w:t>
            </w:r>
          </w:p>
        </w:tc>
        <w:tc>
          <w:tcPr>
            <w:tcW w:w="4115" w:type="dxa"/>
            <w:shd w:val="clear" w:color="auto" w:fill="auto"/>
          </w:tcPr>
          <w:p w14:paraId="4EC4DF9C" w14:textId="779760A0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г. Аргун</w:t>
            </w:r>
          </w:p>
        </w:tc>
        <w:tc>
          <w:tcPr>
            <w:tcW w:w="5384" w:type="dxa"/>
            <w:shd w:val="clear" w:color="auto" w:fill="auto"/>
          </w:tcPr>
          <w:p w14:paraId="71C33318" w14:textId="294C5E24" w:rsidR="006E76FE" w:rsidRPr="00B93856" w:rsidRDefault="006E76FE" w:rsidP="00400026">
            <w:pPr>
              <w:pStyle w:val="ac"/>
              <w:rPr>
                <w:sz w:val="24"/>
              </w:rPr>
            </w:pPr>
            <w:r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600B1100" w14:textId="29E8C5B4" w:rsidR="006E76FE" w:rsidRPr="00400026" w:rsidRDefault="006E76FE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 xml:space="preserve">Избирательные участки №№ 1, 2, </w:t>
            </w:r>
            <w:r w:rsidR="00A4516D" w:rsidRPr="00400026">
              <w:rPr>
                <w:sz w:val="24"/>
                <w:szCs w:val="24"/>
              </w:rPr>
              <w:t>8</w:t>
            </w:r>
            <w:r w:rsidRPr="00400026">
              <w:rPr>
                <w:sz w:val="24"/>
                <w:szCs w:val="24"/>
              </w:rPr>
              <w:t xml:space="preserve">, </w:t>
            </w:r>
          </w:p>
        </w:tc>
      </w:tr>
      <w:tr w:rsidR="006E76FE" w:rsidRPr="004241F9" w14:paraId="6B978C39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1D4AB540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2</w:t>
            </w:r>
          </w:p>
        </w:tc>
        <w:tc>
          <w:tcPr>
            <w:tcW w:w="4115" w:type="dxa"/>
            <w:shd w:val="clear" w:color="auto" w:fill="auto"/>
          </w:tcPr>
          <w:p w14:paraId="7549FBEF" w14:textId="0562DF0D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Ачхой-Мартановского района</w:t>
            </w:r>
          </w:p>
        </w:tc>
        <w:tc>
          <w:tcPr>
            <w:tcW w:w="5384" w:type="dxa"/>
            <w:shd w:val="clear" w:color="auto" w:fill="auto"/>
          </w:tcPr>
          <w:p w14:paraId="325304C0" w14:textId="6DCAF998" w:rsidR="006E76FE" w:rsidRPr="00B93856" w:rsidRDefault="006E76FE" w:rsidP="00400026">
            <w:pPr>
              <w:pStyle w:val="ac"/>
              <w:rPr>
                <w:sz w:val="24"/>
              </w:rPr>
            </w:pPr>
            <w:r w:rsidRPr="007A22A0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35E9F638" w14:textId="297BE0FE" w:rsidR="006E76FE" w:rsidRPr="00400026" w:rsidRDefault="006E76FE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12, 30</w:t>
            </w:r>
          </w:p>
        </w:tc>
      </w:tr>
      <w:tr w:rsidR="006E76FE" w:rsidRPr="005C110C" w14:paraId="134F6F4F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2FEB444B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3</w:t>
            </w:r>
          </w:p>
        </w:tc>
        <w:tc>
          <w:tcPr>
            <w:tcW w:w="4115" w:type="dxa"/>
            <w:shd w:val="clear" w:color="auto" w:fill="auto"/>
          </w:tcPr>
          <w:p w14:paraId="12692534" w14:textId="3D13B231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Веденского района</w:t>
            </w:r>
          </w:p>
        </w:tc>
        <w:tc>
          <w:tcPr>
            <w:tcW w:w="5384" w:type="dxa"/>
            <w:shd w:val="clear" w:color="auto" w:fill="auto"/>
          </w:tcPr>
          <w:p w14:paraId="66C4F25D" w14:textId="1ED637DA" w:rsidR="006E76FE" w:rsidRPr="00B93856" w:rsidRDefault="006E76FE" w:rsidP="00400026">
            <w:pPr>
              <w:pStyle w:val="ac"/>
              <w:rPr>
                <w:sz w:val="24"/>
              </w:rPr>
            </w:pPr>
            <w:r w:rsidRPr="007A22A0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2C92B5A6" w14:textId="04116FFA" w:rsidR="006E76FE" w:rsidRPr="00400026" w:rsidRDefault="006E76FE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38, 42</w:t>
            </w:r>
          </w:p>
        </w:tc>
      </w:tr>
      <w:tr w:rsidR="006E76FE" w:rsidRPr="004241F9" w14:paraId="2400C4CE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696DE08B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4</w:t>
            </w:r>
          </w:p>
        </w:tc>
        <w:tc>
          <w:tcPr>
            <w:tcW w:w="4115" w:type="dxa"/>
            <w:shd w:val="clear" w:color="auto" w:fill="auto"/>
          </w:tcPr>
          <w:p w14:paraId="01550B4A" w14:textId="37A7CBAE" w:rsidR="006E76FE" w:rsidRPr="00B93856" w:rsidRDefault="006E76FE" w:rsidP="006E76FE">
            <w:pPr>
              <w:pStyle w:val="ac"/>
              <w:ind w:left="0" w:firstLine="33"/>
              <w:rPr>
                <w:strike/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Грозненского района</w:t>
            </w:r>
          </w:p>
        </w:tc>
        <w:tc>
          <w:tcPr>
            <w:tcW w:w="5384" w:type="dxa"/>
            <w:shd w:val="clear" w:color="auto" w:fill="auto"/>
          </w:tcPr>
          <w:p w14:paraId="369ECE9B" w14:textId="1B2974F3" w:rsidR="006E76FE" w:rsidRPr="00B93856" w:rsidRDefault="006E76FE" w:rsidP="00400026">
            <w:pPr>
              <w:pStyle w:val="ac"/>
              <w:rPr>
                <w:sz w:val="24"/>
              </w:rPr>
            </w:pPr>
            <w:r w:rsidRPr="007A22A0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220E91EC" w14:textId="1AA3C179" w:rsidR="006E76FE" w:rsidRPr="00400026" w:rsidRDefault="006E76FE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71, 89</w:t>
            </w:r>
          </w:p>
        </w:tc>
      </w:tr>
      <w:tr w:rsidR="006E76FE" w:rsidRPr="004241F9" w14:paraId="1715E312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4C8AE3E8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5</w:t>
            </w:r>
          </w:p>
        </w:tc>
        <w:tc>
          <w:tcPr>
            <w:tcW w:w="4115" w:type="dxa"/>
            <w:shd w:val="clear" w:color="auto" w:fill="auto"/>
          </w:tcPr>
          <w:p w14:paraId="0F88B480" w14:textId="3B3DAFCC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Гудермесского района</w:t>
            </w:r>
          </w:p>
        </w:tc>
        <w:tc>
          <w:tcPr>
            <w:tcW w:w="5384" w:type="dxa"/>
            <w:shd w:val="clear" w:color="auto" w:fill="auto"/>
          </w:tcPr>
          <w:p w14:paraId="0A815B42" w14:textId="3B7D53B1" w:rsidR="006E76FE" w:rsidRPr="00B93856" w:rsidRDefault="006E76FE" w:rsidP="00400026">
            <w:pPr>
              <w:pStyle w:val="ac"/>
              <w:rPr>
                <w:sz w:val="24"/>
              </w:rPr>
            </w:pPr>
            <w:r w:rsidRPr="0035581A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73A1891C" w14:textId="241B3BA6" w:rsidR="006E76FE" w:rsidRPr="00400026" w:rsidRDefault="006E76FE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108, 116, 134, 136</w:t>
            </w:r>
          </w:p>
        </w:tc>
      </w:tr>
      <w:tr w:rsidR="006E76FE" w:rsidRPr="004241F9" w14:paraId="7FDEC6C2" w14:textId="77777777" w:rsidTr="00400026">
        <w:trPr>
          <w:jc w:val="center"/>
        </w:trPr>
        <w:tc>
          <w:tcPr>
            <w:tcW w:w="561" w:type="dxa"/>
            <w:shd w:val="clear" w:color="auto" w:fill="auto"/>
          </w:tcPr>
          <w:p w14:paraId="3DB4F298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lastRenderedPageBreak/>
              <w:t>6</w:t>
            </w:r>
          </w:p>
        </w:tc>
        <w:tc>
          <w:tcPr>
            <w:tcW w:w="4115" w:type="dxa"/>
            <w:shd w:val="clear" w:color="auto" w:fill="auto"/>
          </w:tcPr>
          <w:p w14:paraId="59352986" w14:textId="488DF9EE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Итум-Калинского района</w:t>
            </w:r>
          </w:p>
        </w:tc>
        <w:tc>
          <w:tcPr>
            <w:tcW w:w="5384" w:type="dxa"/>
            <w:shd w:val="clear" w:color="auto" w:fill="auto"/>
          </w:tcPr>
          <w:p w14:paraId="6786E713" w14:textId="52007EE6" w:rsidR="006E76FE" w:rsidRPr="00B93856" w:rsidRDefault="006E76FE" w:rsidP="00400026">
            <w:pPr>
              <w:pStyle w:val="ac"/>
              <w:rPr>
                <w:sz w:val="24"/>
              </w:rPr>
            </w:pPr>
            <w:r w:rsidRPr="0035581A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D5BA53C" w14:textId="5834FB8A" w:rsidR="006E76FE" w:rsidRPr="00400026" w:rsidRDefault="00A4516D" w:rsidP="00400026">
            <w:pPr>
              <w:pStyle w:val="ac"/>
              <w:ind w:left="36"/>
              <w:jc w:val="center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-</w:t>
            </w:r>
          </w:p>
        </w:tc>
      </w:tr>
      <w:tr w:rsidR="006E76FE" w:rsidRPr="004241F9" w14:paraId="4DE223AC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207C0A1F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7</w:t>
            </w:r>
          </w:p>
        </w:tc>
        <w:tc>
          <w:tcPr>
            <w:tcW w:w="4115" w:type="dxa"/>
            <w:shd w:val="clear" w:color="auto" w:fill="auto"/>
          </w:tcPr>
          <w:p w14:paraId="122E8997" w14:textId="09B9EA9E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Курчалоевского района</w:t>
            </w:r>
          </w:p>
        </w:tc>
        <w:tc>
          <w:tcPr>
            <w:tcW w:w="5384" w:type="dxa"/>
            <w:shd w:val="clear" w:color="auto" w:fill="auto"/>
          </w:tcPr>
          <w:p w14:paraId="1E611271" w14:textId="78110FF9" w:rsidR="006E76FE" w:rsidRPr="00B93856" w:rsidRDefault="006E76FE" w:rsidP="00400026">
            <w:pPr>
              <w:pStyle w:val="ac"/>
              <w:rPr>
                <w:sz w:val="24"/>
              </w:rPr>
            </w:pPr>
            <w:r w:rsidRPr="0035581A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0D0D2F74" w14:textId="1A89DD78" w:rsidR="006E76FE" w:rsidRPr="00400026" w:rsidRDefault="006E76FE" w:rsidP="00A4516D">
            <w:pPr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162,</w:t>
            </w:r>
            <w:r w:rsidR="001276B0" w:rsidRPr="00400026">
              <w:rPr>
                <w:sz w:val="24"/>
                <w:szCs w:val="24"/>
              </w:rPr>
              <w:t xml:space="preserve"> </w:t>
            </w:r>
            <w:r w:rsidRPr="00400026">
              <w:rPr>
                <w:sz w:val="24"/>
                <w:szCs w:val="24"/>
              </w:rPr>
              <w:t>16</w:t>
            </w:r>
            <w:r w:rsidR="001276B0" w:rsidRPr="00400026">
              <w:rPr>
                <w:sz w:val="24"/>
                <w:szCs w:val="24"/>
              </w:rPr>
              <w:t>9</w:t>
            </w:r>
            <w:r w:rsidRPr="00400026">
              <w:rPr>
                <w:sz w:val="24"/>
                <w:szCs w:val="24"/>
              </w:rPr>
              <w:t>,</w:t>
            </w:r>
            <w:r w:rsidR="001276B0" w:rsidRPr="00400026">
              <w:rPr>
                <w:sz w:val="24"/>
                <w:szCs w:val="24"/>
              </w:rPr>
              <w:t xml:space="preserve"> </w:t>
            </w:r>
            <w:r w:rsidRPr="00400026">
              <w:rPr>
                <w:sz w:val="24"/>
                <w:szCs w:val="24"/>
              </w:rPr>
              <w:t>17</w:t>
            </w:r>
            <w:r w:rsidR="001276B0" w:rsidRPr="00400026">
              <w:rPr>
                <w:sz w:val="24"/>
                <w:szCs w:val="24"/>
              </w:rPr>
              <w:t>0</w:t>
            </w:r>
          </w:p>
        </w:tc>
      </w:tr>
      <w:tr w:rsidR="006E76FE" w:rsidRPr="004241F9" w14:paraId="51F225AF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777F4F9A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8</w:t>
            </w:r>
          </w:p>
        </w:tc>
        <w:tc>
          <w:tcPr>
            <w:tcW w:w="4115" w:type="dxa"/>
            <w:shd w:val="clear" w:color="auto" w:fill="auto"/>
          </w:tcPr>
          <w:p w14:paraId="13E0C962" w14:textId="3C6A69FE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Надтеречного района</w:t>
            </w:r>
          </w:p>
        </w:tc>
        <w:tc>
          <w:tcPr>
            <w:tcW w:w="5384" w:type="dxa"/>
            <w:shd w:val="clear" w:color="auto" w:fill="auto"/>
          </w:tcPr>
          <w:p w14:paraId="319A6335" w14:textId="419EBC2B" w:rsidR="006E76FE" w:rsidRPr="00B93856" w:rsidRDefault="006E76FE" w:rsidP="00400026">
            <w:pPr>
              <w:pStyle w:val="ac"/>
              <w:rPr>
                <w:sz w:val="24"/>
              </w:rPr>
            </w:pPr>
            <w:r w:rsidRPr="0035581A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0ADCC159" w14:textId="62703BE3" w:rsidR="006E76FE" w:rsidRPr="00400026" w:rsidRDefault="001276B0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188, 201</w:t>
            </w:r>
          </w:p>
        </w:tc>
      </w:tr>
      <w:tr w:rsidR="006E76FE" w:rsidRPr="004241F9" w14:paraId="419B2A09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519C86CF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9</w:t>
            </w:r>
          </w:p>
        </w:tc>
        <w:tc>
          <w:tcPr>
            <w:tcW w:w="4115" w:type="dxa"/>
            <w:shd w:val="clear" w:color="auto" w:fill="auto"/>
          </w:tcPr>
          <w:p w14:paraId="1D5E029B" w14:textId="597110C2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Наурского района</w:t>
            </w:r>
          </w:p>
        </w:tc>
        <w:tc>
          <w:tcPr>
            <w:tcW w:w="5384" w:type="dxa"/>
            <w:shd w:val="clear" w:color="auto" w:fill="auto"/>
          </w:tcPr>
          <w:p w14:paraId="3A96A83C" w14:textId="01A58914" w:rsidR="006E76FE" w:rsidRPr="00B93856" w:rsidRDefault="006E76FE" w:rsidP="00400026">
            <w:pPr>
              <w:pStyle w:val="ac"/>
              <w:rPr>
                <w:sz w:val="24"/>
              </w:rPr>
            </w:pPr>
            <w:r w:rsidRPr="0035581A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40C0DAEA" w14:textId="17CAAF35" w:rsidR="006E76FE" w:rsidRPr="00400026" w:rsidRDefault="001276B0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115, 221</w:t>
            </w:r>
          </w:p>
        </w:tc>
      </w:tr>
      <w:tr w:rsidR="006E76FE" w:rsidRPr="004241F9" w14:paraId="6BC48C51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78A86BBD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10</w:t>
            </w:r>
          </w:p>
        </w:tc>
        <w:tc>
          <w:tcPr>
            <w:tcW w:w="4115" w:type="dxa"/>
            <w:shd w:val="clear" w:color="auto" w:fill="auto"/>
          </w:tcPr>
          <w:p w14:paraId="0410779B" w14:textId="619CDA5C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Ножай-Юртовского района</w:t>
            </w:r>
          </w:p>
        </w:tc>
        <w:tc>
          <w:tcPr>
            <w:tcW w:w="5384" w:type="dxa"/>
            <w:shd w:val="clear" w:color="auto" w:fill="auto"/>
          </w:tcPr>
          <w:p w14:paraId="06C91BC0" w14:textId="4688745F" w:rsidR="006E76FE" w:rsidRPr="00B93856" w:rsidRDefault="006E76FE" w:rsidP="00400026">
            <w:pPr>
              <w:pStyle w:val="ac"/>
              <w:rPr>
                <w:sz w:val="24"/>
              </w:rPr>
            </w:pPr>
            <w:r w:rsidRPr="0035581A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13FCFEB8" w14:textId="71BA5B77" w:rsidR="006E76FE" w:rsidRPr="00400026" w:rsidRDefault="001276B0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224, 230, 243</w:t>
            </w:r>
          </w:p>
        </w:tc>
      </w:tr>
      <w:tr w:rsidR="006E76FE" w:rsidRPr="004241F9" w14:paraId="33351B03" w14:textId="77777777" w:rsidTr="00400026">
        <w:trPr>
          <w:jc w:val="center"/>
        </w:trPr>
        <w:tc>
          <w:tcPr>
            <w:tcW w:w="561" w:type="dxa"/>
            <w:shd w:val="clear" w:color="auto" w:fill="auto"/>
          </w:tcPr>
          <w:p w14:paraId="6E47F775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11</w:t>
            </w:r>
          </w:p>
        </w:tc>
        <w:tc>
          <w:tcPr>
            <w:tcW w:w="4115" w:type="dxa"/>
            <w:shd w:val="clear" w:color="auto" w:fill="auto"/>
          </w:tcPr>
          <w:p w14:paraId="7E3FC904" w14:textId="5971ED3D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Серноводского района</w:t>
            </w:r>
          </w:p>
        </w:tc>
        <w:tc>
          <w:tcPr>
            <w:tcW w:w="5384" w:type="dxa"/>
            <w:shd w:val="clear" w:color="auto" w:fill="auto"/>
          </w:tcPr>
          <w:p w14:paraId="700F8F4B" w14:textId="7BE52B83" w:rsidR="006E76FE" w:rsidRPr="00B93856" w:rsidRDefault="006E76FE" w:rsidP="00400026">
            <w:pPr>
              <w:pStyle w:val="ac"/>
              <w:rPr>
                <w:sz w:val="24"/>
              </w:rPr>
            </w:pPr>
            <w:r w:rsidRPr="0035581A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FF91F5E" w14:textId="646B57C1" w:rsidR="006E76FE" w:rsidRPr="00400026" w:rsidRDefault="001276B0" w:rsidP="00400026">
            <w:pPr>
              <w:pStyle w:val="ac"/>
              <w:ind w:left="36"/>
              <w:jc w:val="center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-</w:t>
            </w:r>
          </w:p>
        </w:tc>
      </w:tr>
      <w:tr w:rsidR="006E76FE" w:rsidRPr="004241F9" w14:paraId="24F36187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175A0EF8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12</w:t>
            </w:r>
          </w:p>
        </w:tc>
        <w:tc>
          <w:tcPr>
            <w:tcW w:w="4115" w:type="dxa"/>
            <w:shd w:val="clear" w:color="auto" w:fill="auto"/>
          </w:tcPr>
          <w:p w14:paraId="292FA1A8" w14:textId="02A713A2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Урус-Мартановского района</w:t>
            </w:r>
          </w:p>
        </w:tc>
        <w:tc>
          <w:tcPr>
            <w:tcW w:w="5384" w:type="dxa"/>
            <w:shd w:val="clear" w:color="auto" w:fill="auto"/>
          </w:tcPr>
          <w:p w14:paraId="2359842C" w14:textId="21C34571" w:rsidR="006E76FE" w:rsidRPr="00B93856" w:rsidRDefault="006E76FE" w:rsidP="00400026">
            <w:pPr>
              <w:pStyle w:val="ac"/>
              <w:rPr>
                <w:sz w:val="24"/>
              </w:rPr>
            </w:pPr>
            <w:r w:rsidRPr="0035581A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3C30532B" w14:textId="2804320B" w:rsidR="006E76FE" w:rsidRPr="00400026" w:rsidRDefault="006E76FE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26</w:t>
            </w:r>
            <w:r w:rsidR="001276B0" w:rsidRPr="00400026">
              <w:rPr>
                <w:sz w:val="24"/>
                <w:szCs w:val="24"/>
              </w:rPr>
              <w:t>4</w:t>
            </w:r>
            <w:r w:rsidRPr="00400026">
              <w:rPr>
                <w:sz w:val="24"/>
                <w:szCs w:val="24"/>
              </w:rPr>
              <w:t>, 28</w:t>
            </w:r>
            <w:r w:rsidR="001276B0" w:rsidRPr="00400026">
              <w:rPr>
                <w:sz w:val="24"/>
                <w:szCs w:val="24"/>
              </w:rPr>
              <w:t>3</w:t>
            </w:r>
          </w:p>
        </w:tc>
      </w:tr>
      <w:tr w:rsidR="006E76FE" w:rsidRPr="004241F9" w14:paraId="482246CB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27F147C5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13</w:t>
            </w:r>
          </w:p>
        </w:tc>
        <w:tc>
          <w:tcPr>
            <w:tcW w:w="4115" w:type="dxa"/>
            <w:shd w:val="clear" w:color="auto" w:fill="auto"/>
          </w:tcPr>
          <w:p w14:paraId="363DDA15" w14:textId="5EA8D27D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Шалинского района</w:t>
            </w:r>
          </w:p>
        </w:tc>
        <w:tc>
          <w:tcPr>
            <w:tcW w:w="5384" w:type="dxa"/>
            <w:shd w:val="clear" w:color="auto" w:fill="auto"/>
          </w:tcPr>
          <w:p w14:paraId="7DE419CA" w14:textId="598F75E8" w:rsidR="006E76FE" w:rsidRPr="00B93856" w:rsidRDefault="006E76FE" w:rsidP="00400026">
            <w:pPr>
              <w:pStyle w:val="ac"/>
              <w:rPr>
                <w:sz w:val="24"/>
              </w:rPr>
            </w:pPr>
            <w:r w:rsidRPr="000E33C5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32BE4322" w14:textId="0CEC8582" w:rsidR="006E76FE" w:rsidRPr="00400026" w:rsidRDefault="001276B0" w:rsidP="00A4516D">
            <w:pPr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295, 299</w:t>
            </w:r>
          </w:p>
        </w:tc>
      </w:tr>
      <w:tr w:rsidR="006E76FE" w:rsidRPr="004241F9" w14:paraId="4280F917" w14:textId="77777777" w:rsidTr="00400026">
        <w:trPr>
          <w:jc w:val="center"/>
        </w:trPr>
        <w:tc>
          <w:tcPr>
            <w:tcW w:w="561" w:type="dxa"/>
            <w:shd w:val="clear" w:color="auto" w:fill="auto"/>
          </w:tcPr>
          <w:p w14:paraId="6602B29C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14</w:t>
            </w:r>
          </w:p>
        </w:tc>
        <w:tc>
          <w:tcPr>
            <w:tcW w:w="4115" w:type="dxa"/>
            <w:shd w:val="clear" w:color="auto" w:fill="auto"/>
          </w:tcPr>
          <w:p w14:paraId="3DDFEB12" w14:textId="0D9FFECD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Шаройского района</w:t>
            </w:r>
          </w:p>
        </w:tc>
        <w:tc>
          <w:tcPr>
            <w:tcW w:w="5384" w:type="dxa"/>
            <w:shd w:val="clear" w:color="auto" w:fill="auto"/>
          </w:tcPr>
          <w:p w14:paraId="5249DAE5" w14:textId="6FAB3BD1" w:rsidR="006E76FE" w:rsidRPr="00B93856" w:rsidRDefault="006E76FE" w:rsidP="00400026">
            <w:pPr>
              <w:pStyle w:val="ac"/>
              <w:rPr>
                <w:sz w:val="24"/>
              </w:rPr>
            </w:pPr>
            <w:r w:rsidRPr="000E33C5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65F565C" w14:textId="2CD3270D" w:rsidR="006E76FE" w:rsidRPr="00400026" w:rsidRDefault="00A4516D" w:rsidP="00400026">
            <w:pPr>
              <w:pStyle w:val="ac"/>
              <w:ind w:left="36"/>
              <w:jc w:val="center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-</w:t>
            </w:r>
          </w:p>
        </w:tc>
      </w:tr>
      <w:tr w:rsidR="006E76FE" w:rsidRPr="004241F9" w14:paraId="2913E29B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68E0AFF5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15</w:t>
            </w:r>
          </w:p>
        </w:tc>
        <w:tc>
          <w:tcPr>
            <w:tcW w:w="4115" w:type="dxa"/>
            <w:shd w:val="clear" w:color="auto" w:fill="auto"/>
          </w:tcPr>
          <w:p w14:paraId="27F90448" w14:textId="4DFEAC7A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Шатойского района</w:t>
            </w:r>
          </w:p>
        </w:tc>
        <w:tc>
          <w:tcPr>
            <w:tcW w:w="5384" w:type="dxa"/>
            <w:shd w:val="clear" w:color="auto" w:fill="auto"/>
          </w:tcPr>
          <w:p w14:paraId="172602F1" w14:textId="1722A868" w:rsidR="006E76FE" w:rsidRPr="00B93856" w:rsidRDefault="006E76FE" w:rsidP="00400026">
            <w:pPr>
              <w:pStyle w:val="ac"/>
              <w:rPr>
                <w:sz w:val="24"/>
              </w:rPr>
            </w:pPr>
            <w:r w:rsidRPr="000E33C5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796B6BCF" w14:textId="168E55B8" w:rsidR="006E76FE" w:rsidRPr="00400026" w:rsidRDefault="00A4516D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 xml:space="preserve">Избирательный участок № </w:t>
            </w:r>
            <w:r w:rsidR="001276B0" w:rsidRPr="00400026">
              <w:rPr>
                <w:sz w:val="24"/>
                <w:szCs w:val="24"/>
              </w:rPr>
              <w:t>331</w:t>
            </w:r>
          </w:p>
        </w:tc>
      </w:tr>
      <w:tr w:rsidR="006E76FE" w:rsidRPr="004241F9" w14:paraId="5AE7E5FC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7AE91844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16</w:t>
            </w:r>
          </w:p>
        </w:tc>
        <w:tc>
          <w:tcPr>
            <w:tcW w:w="4115" w:type="dxa"/>
            <w:shd w:val="clear" w:color="auto" w:fill="auto"/>
          </w:tcPr>
          <w:p w14:paraId="62050EC9" w14:textId="3E2BB264" w:rsidR="006E76FE" w:rsidRPr="00B93856" w:rsidRDefault="006E76FE" w:rsidP="006E76FE">
            <w:pPr>
              <w:pStyle w:val="ac"/>
              <w:ind w:left="0" w:firstLine="33"/>
              <w:rPr>
                <w:sz w:val="16"/>
                <w:szCs w:val="16"/>
              </w:rPr>
            </w:pPr>
            <w:r w:rsidRPr="00B93856">
              <w:rPr>
                <w:sz w:val="24"/>
              </w:rPr>
              <w:t>Территориальная избирательная комиссия Шелковского района</w:t>
            </w:r>
          </w:p>
        </w:tc>
        <w:tc>
          <w:tcPr>
            <w:tcW w:w="5384" w:type="dxa"/>
            <w:shd w:val="clear" w:color="auto" w:fill="auto"/>
          </w:tcPr>
          <w:p w14:paraId="771516DF" w14:textId="27A34B6A" w:rsidR="006E76FE" w:rsidRPr="00B93856" w:rsidRDefault="006E76FE" w:rsidP="00400026">
            <w:pPr>
              <w:pStyle w:val="ac"/>
              <w:rPr>
                <w:sz w:val="24"/>
              </w:rPr>
            </w:pPr>
            <w:r w:rsidRPr="000E33C5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7F1B71C1" w14:textId="64623631" w:rsidR="006E76FE" w:rsidRPr="00400026" w:rsidRDefault="006E76FE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358, 359</w:t>
            </w:r>
          </w:p>
        </w:tc>
      </w:tr>
      <w:tr w:rsidR="006E76FE" w:rsidRPr="004241F9" w14:paraId="45E43641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0D6ECB8B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17</w:t>
            </w:r>
          </w:p>
        </w:tc>
        <w:tc>
          <w:tcPr>
            <w:tcW w:w="4115" w:type="dxa"/>
            <w:shd w:val="clear" w:color="auto" w:fill="auto"/>
          </w:tcPr>
          <w:p w14:paraId="3C9CF7C2" w14:textId="1559E74C" w:rsidR="006E76FE" w:rsidRPr="009120A8" w:rsidRDefault="006E76FE" w:rsidP="006E76FE">
            <w:pPr>
              <w:pStyle w:val="ac"/>
              <w:ind w:left="0" w:firstLine="33"/>
              <w:rPr>
                <w:sz w:val="24"/>
                <w:szCs w:val="24"/>
              </w:rPr>
            </w:pPr>
            <w:r w:rsidRPr="009120A8">
              <w:rPr>
                <w:sz w:val="24"/>
                <w:szCs w:val="24"/>
              </w:rPr>
              <w:t>Территориальная избирательная комиссия Шейх-Мансуровского района г. Грозного</w:t>
            </w:r>
          </w:p>
        </w:tc>
        <w:tc>
          <w:tcPr>
            <w:tcW w:w="5384" w:type="dxa"/>
            <w:shd w:val="clear" w:color="auto" w:fill="auto"/>
          </w:tcPr>
          <w:p w14:paraId="6CD9B3E7" w14:textId="3E90ECBC" w:rsidR="006E76FE" w:rsidRPr="00B93856" w:rsidRDefault="006E76FE" w:rsidP="00400026">
            <w:pPr>
              <w:pStyle w:val="ac"/>
              <w:rPr>
                <w:sz w:val="24"/>
              </w:rPr>
            </w:pPr>
            <w:r w:rsidRPr="000E33C5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76D78A5E" w14:textId="1F1786C0" w:rsidR="006E76FE" w:rsidRPr="00400026" w:rsidRDefault="001276B0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375, 378</w:t>
            </w:r>
          </w:p>
        </w:tc>
      </w:tr>
      <w:tr w:rsidR="006E76FE" w:rsidRPr="004241F9" w14:paraId="6DA69E2F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5F022A10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lastRenderedPageBreak/>
              <w:t>18</w:t>
            </w:r>
          </w:p>
        </w:tc>
        <w:tc>
          <w:tcPr>
            <w:tcW w:w="4115" w:type="dxa"/>
            <w:shd w:val="clear" w:color="auto" w:fill="auto"/>
          </w:tcPr>
          <w:p w14:paraId="71148878" w14:textId="77777777" w:rsidR="006E76FE" w:rsidRPr="009120A8" w:rsidRDefault="006E76FE" w:rsidP="006E76FE">
            <w:pPr>
              <w:pStyle w:val="ac"/>
              <w:ind w:left="0" w:firstLine="33"/>
              <w:rPr>
                <w:sz w:val="24"/>
                <w:szCs w:val="24"/>
              </w:rPr>
            </w:pPr>
            <w:r w:rsidRPr="009120A8">
              <w:rPr>
                <w:sz w:val="24"/>
                <w:szCs w:val="24"/>
              </w:rPr>
              <w:t xml:space="preserve">Территориальная избирательная комиссия Ахматовского и Путинского районов г. Грозного </w:t>
            </w:r>
          </w:p>
        </w:tc>
        <w:tc>
          <w:tcPr>
            <w:tcW w:w="5384" w:type="dxa"/>
            <w:shd w:val="clear" w:color="auto" w:fill="auto"/>
          </w:tcPr>
          <w:p w14:paraId="3BC44992" w14:textId="58D6D039" w:rsidR="006E76FE" w:rsidRPr="00B93856" w:rsidRDefault="006E76FE" w:rsidP="00400026">
            <w:pPr>
              <w:pStyle w:val="ac"/>
              <w:rPr>
                <w:sz w:val="24"/>
              </w:rPr>
            </w:pPr>
            <w:r w:rsidRPr="000E33C5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7447481E" w14:textId="74EF658B" w:rsidR="006E76FE" w:rsidRPr="00400026" w:rsidRDefault="001276B0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388, 392, 398</w:t>
            </w:r>
          </w:p>
        </w:tc>
      </w:tr>
      <w:tr w:rsidR="006E76FE" w:rsidRPr="004241F9" w14:paraId="6149C998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2C0F5182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19</w:t>
            </w:r>
          </w:p>
        </w:tc>
        <w:tc>
          <w:tcPr>
            <w:tcW w:w="4115" w:type="dxa"/>
            <w:shd w:val="clear" w:color="auto" w:fill="auto"/>
          </w:tcPr>
          <w:p w14:paraId="62B6B95F" w14:textId="77777777" w:rsidR="006E76FE" w:rsidRPr="009120A8" w:rsidRDefault="006E76FE" w:rsidP="006E76FE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4"/>
                <w:szCs w:val="24"/>
              </w:rPr>
            </w:pPr>
            <w:r w:rsidRPr="009120A8">
              <w:rPr>
                <w:sz w:val="24"/>
                <w:szCs w:val="24"/>
              </w:rPr>
              <w:t xml:space="preserve">Территориальная избирательная комиссия Байсангуровского района </w:t>
            </w:r>
          </w:p>
          <w:p w14:paraId="6C607DE7" w14:textId="350B1844" w:rsidR="006E76FE" w:rsidRPr="009120A8" w:rsidRDefault="006E76FE" w:rsidP="006E76FE">
            <w:pPr>
              <w:pStyle w:val="ac"/>
              <w:ind w:left="0" w:firstLine="33"/>
              <w:rPr>
                <w:sz w:val="24"/>
                <w:szCs w:val="24"/>
              </w:rPr>
            </w:pPr>
            <w:r w:rsidRPr="009120A8">
              <w:rPr>
                <w:sz w:val="24"/>
                <w:szCs w:val="24"/>
              </w:rPr>
              <w:t>г. Грозного</w:t>
            </w:r>
          </w:p>
        </w:tc>
        <w:tc>
          <w:tcPr>
            <w:tcW w:w="5384" w:type="dxa"/>
            <w:shd w:val="clear" w:color="auto" w:fill="auto"/>
          </w:tcPr>
          <w:p w14:paraId="4CCAF669" w14:textId="43FEF213" w:rsidR="006E76FE" w:rsidRPr="00B93856" w:rsidRDefault="006E76FE" w:rsidP="00400026">
            <w:pPr>
              <w:pStyle w:val="ac"/>
              <w:rPr>
                <w:sz w:val="24"/>
              </w:rPr>
            </w:pPr>
            <w:r w:rsidRPr="000E33C5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215BFEC7" w14:textId="474F5FB4" w:rsidR="006E76FE" w:rsidRPr="00400026" w:rsidRDefault="001276B0" w:rsidP="00A4516D">
            <w:pPr>
              <w:pStyle w:val="ac"/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 xml:space="preserve">Избирательные участки №№ 407, </w:t>
            </w:r>
            <w:r w:rsidR="006E76FE" w:rsidRPr="00400026">
              <w:rPr>
                <w:sz w:val="24"/>
                <w:szCs w:val="24"/>
              </w:rPr>
              <w:t>410</w:t>
            </w:r>
          </w:p>
        </w:tc>
      </w:tr>
      <w:tr w:rsidR="006E76FE" w:rsidRPr="004241F9" w14:paraId="099918CD" w14:textId="77777777" w:rsidTr="009120A8">
        <w:trPr>
          <w:jc w:val="center"/>
        </w:trPr>
        <w:tc>
          <w:tcPr>
            <w:tcW w:w="561" w:type="dxa"/>
            <w:shd w:val="clear" w:color="auto" w:fill="auto"/>
          </w:tcPr>
          <w:p w14:paraId="66C7B9FD" w14:textId="77777777" w:rsidR="006E76FE" w:rsidRPr="00390C3C" w:rsidRDefault="006E76FE" w:rsidP="006E76FE">
            <w:pPr>
              <w:pStyle w:val="ac"/>
              <w:ind w:left="32"/>
              <w:jc w:val="center"/>
              <w:rPr>
                <w:sz w:val="24"/>
              </w:rPr>
            </w:pPr>
            <w:r w:rsidRPr="00390C3C">
              <w:rPr>
                <w:sz w:val="24"/>
              </w:rPr>
              <w:t>20</w:t>
            </w:r>
          </w:p>
        </w:tc>
        <w:tc>
          <w:tcPr>
            <w:tcW w:w="4115" w:type="dxa"/>
            <w:shd w:val="clear" w:color="auto" w:fill="auto"/>
          </w:tcPr>
          <w:p w14:paraId="737E4BC5" w14:textId="77777777" w:rsidR="006E76FE" w:rsidRDefault="006E76FE" w:rsidP="006E76FE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4"/>
                <w:szCs w:val="24"/>
              </w:rPr>
            </w:pPr>
            <w:r w:rsidRPr="009120A8">
              <w:rPr>
                <w:sz w:val="24"/>
                <w:szCs w:val="24"/>
              </w:rPr>
              <w:t xml:space="preserve">Территориальная избирательная комиссия Висаитовского района </w:t>
            </w:r>
          </w:p>
          <w:p w14:paraId="517787D4" w14:textId="19808BC2" w:rsidR="006E76FE" w:rsidRPr="009120A8" w:rsidRDefault="006E76FE" w:rsidP="006E76FE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4"/>
                <w:szCs w:val="24"/>
              </w:rPr>
            </w:pPr>
            <w:r w:rsidRPr="009120A8">
              <w:rPr>
                <w:sz w:val="24"/>
                <w:szCs w:val="24"/>
              </w:rPr>
              <w:t>г. Грозного</w:t>
            </w:r>
          </w:p>
        </w:tc>
        <w:tc>
          <w:tcPr>
            <w:tcW w:w="5384" w:type="dxa"/>
            <w:shd w:val="clear" w:color="auto" w:fill="auto"/>
          </w:tcPr>
          <w:p w14:paraId="71A2B218" w14:textId="269994CD" w:rsidR="006E76FE" w:rsidRPr="00B93856" w:rsidRDefault="006E76FE" w:rsidP="00400026">
            <w:pPr>
              <w:pStyle w:val="ac"/>
              <w:rPr>
                <w:sz w:val="24"/>
              </w:rPr>
            </w:pPr>
            <w:r w:rsidRPr="000E33C5">
              <w:rPr>
                <w:sz w:val="24"/>
              </w:rPr>
              <w:t>Все участки</w:t>
            </w:r>
          </w:p>
        </w:tc>
        <w:tc>
          <w:tcPr>
            <w:tcW w:w="4819" w:type="dxa"/>
            <w:shd w:val="clear" w:color="auto" w:fill="auto"/>
          </w:tcPr>
          <w:p w14:paraId="09973A02" w14:textId="4E7C4ECD" w:rsidR="006E76FE" w:rsidRPr="00400026" w:rsidRDefault="006E76FE" w:rsidP="00A4516D">
            <w:pPr>
              <w:ind w:left="36"/>
              <w:rPr>
                <w:sz w:val="24"/>
                <w:szCs w:val="24"/>
              </w:rPr>
            </w:pPr>
            <w:r w:rsidRPr="00400026">
              <w:rPr>
                <w:sz w:val="24"/>
                <w:szCs w:val="24"/>
              </w:rPr>
              <w:t>Избирательные участки №№ 425, 42</w:t>
            </w:r>
            <w:r w:rsidR="00A4516D" w:rsidRPr="00400026">
              <w:rPr>
                <w:sz w:val="24"/>
                <w:szCs w:val="24"/>
              </w:rPr>
              <w:t>7</w:t>
            </w:r>
            <w:r w:rsidRPr="00400026">
              <w:rPr>
                <w:sz w:val="24"/>
                <w:szCs w:val="24"/>
              </w:rPr>
              <w:t>, 4</w:t>
            </w:r>
            <w:r w:rsidR="00A4516D" w:rsidRPr="00400026">
              <w:rPr>
                <w:sz w:val="24"/>
                <w:szCs w:val="24"/>
              </w:rPr>
              <w:t>3</w:t>
            </w:r>
            <w:r w:rsidRPr="00400026">
              <w:rPr>
                <w:sz w:val="24"/>
                <w:szCs w:val="24"/>
              </w:rPr>
              <w:t>2</w:t>
            </w:r>
          </w:p>
        </w:tc>
      </w:tr>
    </w:tbl>
    <w:p w14:paraId="72B27177" w14:textId="77777777" w:rsidR="003864A5" w:rsidRPr="003864A5" w:rsidRDefault="003864A5" w:rsidP="003864A5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3864A5" w:rsidRPr="003864A5" w:rsidSect="00CE2847">
      <w:pgSz w:w="16838" w:h="11906" w:orient="landscape"/>
      <w:pgMar w:top="851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F9BAD" w14:textId="77777777" w:rsidR="003F10EE" w:rsidRDefault="003F10EE">
      <w:r>
        <w:separator/>
      </w:r>
    </w:p>
  </w:endnote>
  <w:endnote w:type="continuationSeparator" w:id="0">
    <w:p w14:paraId="613F1701" w14:textId="77777777" w:rsidR="003F10EE" w:rsidRDefault="003F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C8EA2" w14:textId="77777777" w:rsidR="00F444DE" w:rsidRDefault="00F444D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B08BF88" w14:textId="77777777" w:rsidR="00F444DE" w:rsidRDefault="00F444DE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079F1" w14:textId="77777777" w:rsidR="00F444DE" w:rsidRDefault="00F444D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83560" w14:textId="77777777" w:rsidR="003F10EE" w:rsidRDefault="003F10EE">
      <w:r>
        <w:separator/>
      </w:r>
    </w:p>
  </w:footnote>
  <w:footnote w:type="continuationSeparator" w:id="0">
    <w:p w14:paraId="4ABED7C7" w14:textId="77777777" w:rsidR="003F10EE" w:rsidRDefault="003F1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65B9E"/>
    <w:multiLevelType w:val="hybridMultilevel"/>
    <w:tmpl w:val="4008C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5A5CE3"/>
    <w:multiLevelType w:val="hybridMultilevel"/>
    <w:tmpl w:val="E864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42855DD"/>
    <w:multiLevelType w:val="hybridMultilevel"/>
    <w:tmpl w:val="CB703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A5B48"/>
    <w:multiLevelType w:val="hybridMultilevel"/>
    <w:tmpl w:val="7E9E0C68"/>
    <w:lvl w:ilvl="0" w:tplc="8B48BD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C04D27"/>
    <w:multiLevelType w:val="hybridMultilevel"/>
    <w:tmpl w:val="E08E3580"/>
    <w:lvl w:ilvl="0" w:tplc="19FAFDCA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39C453E2"/>
    <w:multiLevelType w:val="hybridMultilevel"/>
    <w:tmpl w:val="AA587084"/>
    <w:lvl w:ilvl="0" w:tplc="96B047D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B45BC7"/>
    <w:multiLevelType w:val="hybridMultilevel"/>
    <w:tmpl w:val="76B80D66"/>
    <w:lvl w:ilvl="0" w:tplc="749AC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4EC92ADC"/>
    <w:multiLevelType w:val="hybridMultilevel"/>
    <w:tmpl w:val="DE841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205195"/>
    <w:multiLevelType w:val="hybridMultilevel"/>
    <w:tmpl w:val="FB46695E"/>
    <w:lvl w:ilvl="0" w:tplc="B6D490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0C708D2"/>
    <w:multiLevelType w:val="hybridMultilevel"/>
    <w:tmpl w:val="3D0C7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4140F"/>
    <w:multiLevelType w:val="hybridMultilevel"/>
    <w:tmpl w:val="80A4B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A7"/>
    <w:rsid w:val="0000006C"/>
    <w:rsid w:val="000025EF"/>
    <w:rsid w:val="00006B9B"/>
    <w:rsid w:val="000209FA"/>
    <w:rsid w:val="0002114A"/>
    <w:rsid w:val="00022F3A"/>
    <w:rsid w:val="00025B20"/>
    <w:rsid w:val="0005438B"/>
    <w:rsid w:val="00061796"/>
    <w:rsid w:val="00062ABF"/>
    <w:rsid w:val="00064803"/>
    <w:rsid w:val="000651FE"/>
    <w:rsid w:val="000655D7"/>
    <w:rsid w:val="00071304"/>
    <w:rsid w:val="0007697D"/>
    <w:rsid w:val="0008118A"/>
    <w:rsid w:val="000869DB"/>
    <w:rsid w:val="000875BF"/>
    <w:rsid w:val="00087607"/>
    <w:rsid w:val="0009664F"/>
    <w:rsid w:val="000A0103"/>
    <w:rsid w:val="000A267C"/>
    <w:rsid w:val="000A3E3D"/>
    <w:rsid w:val="000A611F"/>
    <w:rsid w:val="000C149F"/>
    <w:rsid w:val="000D7A39"/>
    <w:rsid w:val="000E01FD"/>
    <w:rsid w:val="000E0C4B"/>
    <w:rsid w:val="000F2C80"/>
    <w:rsid w:val="000F2CB5"/>
    <w:rsid w:val="000F2F07"/>
    <w:rsid w:val="000F3ACD"/>
    <w:rsid w:val="00111092"/>
    <w:rsid w:val="00111BB8"/>
    <w:rsid w:val="00113A74"/>
    <w:rsid w:val="0012352A"/>
    <w:rsid w:val="0012576B"/>
    <w:rsid w:val="001276B0"/>
    <w:rsid w:val="001303EF"/>
    <w:rsid w:val="00133426"/>
    <w:rsid w:val="001370B9"/>
    <w:rsid w:val="0014197A"/>
    <w:rsid w:val="00141EF2"/>
    <w:rsid w:val="00142D1E"/>
    <w:rsid w:val="001445DB"/>
    <w:rsid w:val="001450D1"/>
    <w:rsid w:val="0014669C"/>
    <w:rsid w:val="00155D5D"/>
    <w:rsid w:val="0015637E"/>
    <w:rsid w:val="00157217"/>
    <w:rsid w:val="001601B7"/>
    <w:rsid w:val="00172812"/>
    <w:rsid w:val="00173E9E"/>
    <w:rsid w:val="00175778"/>
    <w:rsid w:val="0018376C"/>
    <w:rsid w:val="0019169D"/>
    <w:rsid w:val="001A1833"/>
    <w:rsid w:val="001A2A68"/>
    <w:rsid w:val="001A378D"/>
    <w:rsid w:val="001A4AE7"/>
    <w:rsid w:val="001A6FC3"/>
    <w:rsid w:val="001B260D"/>
    <w:rsid w:val="001B6092"/>
    <w:rsid w:val="001B746B"/>
    <w:rsid w:val="001C1BCD"/>
    <w:rsid w:val="001C2E68"/>
    <w:rsid w:val="001C490B"/>
    <w:rsid w:val="001C4FCA"/>
    <w:rsid w:val="001C5FD0"/>
    <w:rsid w:val="001C7279"/>
    <w:rsid w:val="001D168B"/>
    <w:rsid w:val="001E5F24"/>
    <w:rsid w:val="001F344B"/>
    <w:rsid w:val="001F4CCF"/>
    <w:rsid w:val="00200001"/>
    <w:rsid w:val="0020062C"/>
    <w:rsid w:val="00205938"/>
    <w:rsid w:val="002119DE"/>
    <w:rsid w:val="00215561"/>
    <w:rsid w:val="00215CBC"/>
    <w:rsid w:val="00222603"/>
    <w:rsid w:val="0022436C"/>
    <w:rsid w:val="0023020B"/>
    <w:rsid w:val="00231368"/>
    <w:rsid w:val="0023186F"/>
    <w:rsid w:val="00232161"/>
    <w:rsid w:val="002321E1"/>
    <w:rsid w:val="00235C48"/>
    <w:rsid w:val="0023674F"/>
    <w:rsid w:val="002375FE"/>
    <w:rsid w:val="0025356E"/>
    <w:rsid w:val="002624AF"/>
    <w:rsid w:val="00263550"/>
    <w:rsid w:val="0026400F"/>
    <w:rsid w:val="002646BF"/>
    <w:rsid w:val="00267BE3"/>
    <w:rsid w:val="00271DF3"/>
    <w:rsid w:val="0027527C"/>
    <w:rsid w:val="00283828"/>
    <w:rsid w:val="00290B7A"/>
    <w:rsid w:val="00291212"/>
    <w:rsid w:val="00291B6B"/>
    <w:rsid w:val="002932BA"/>
    <w:rsid w:val="00293C9F"/>
    <w:rsid w:val="00296447"/>
    <w:rsid w:val="00297B9A"/>
    <w:rsid w:val="002A1F45"/>
    <w:rsid w:val="002A253D"/>
    <w:rsid w:val="002A4D52"/>
    <w:rsid w:val="002B0D90"/>
    <w:rsid w:val="002B16FF"/>
    <w:rsid w:val="002B1BB7"/>
    <w:rsid w:val="002B2084"/>
    <w:rsid w:val="002B597E"/>
    <w:rsid w:val="002C322C"/>
    <w:rsid w:val="002C54A2"/>
    <w:rsid w:val="002C54AC"/>
    <w:rsid w:val="002E0ACC"/>
    <w:rsid w:val="002E5F05"/>
    <w:rsid w:val="002E6B55"/>
    <w:rsid w:val="002E729B"/>
    <w:rsid w:val="002E7C8E"/>
    <w:rsid w:val="002F32AE"/>
    <w:rsid w:val="0030256A"/>
    <w:rsid w:val="00304B0D"/>
    <w:rsid w:val="00305B99"/>
    <w:rsid w:val="00307D5E"/>
    <w:rsid w:val="003104F8"/>
    <w:rsid w:val="003265C3"/>
    <w:rsid w:val="00326C4E"/>
    <w:rsid w:val="00327B86"/>
    <w:rsid w:val="003316F7"/>
    <w:rsid w:val="003324EF"/>
    <w:rsid w:val="00334BA5"/>
    <w:rsid w:val="00335CF7"/>
    <w:rsid w:val="00337DC2"/>
    <w:rsid w:val="003405E5"/>
    <w:rsid w:val="00353178"/>
    <w:rsid w:val="003572A8"/>
    <w:rsid w:val="00365F86"/>
    <w:rsid w:val="00366AA9"/>
    <w:rsid w:val="00374C5A"/>
    <w:rsid w:val="003758AD"/>
    <w:rsid w:val="00376EED"/>
    <w:rsid w:val="003811AC"/>
    <w:rsid w:val="00384A79"/>
    <w:rsid w:val="003864A5"/>
    <w:rsid w:val="00387BD0"/>
    <w:rsid w:val="00394E20"/>
    <w:rsid w:val="00396470"/>
    <w:rsid w:val="003A2797"/>
    <w:rsid w:val="003A3953"/>
    <w:rsid w:val="003A68BB"/>
    <w:rsid w:val="003B2531"/>
    <w:rsid w:val="003B36CF"/>
    <w:rsid w:val="003B40A0"/>
    <w:rsid w:val="003B5885"/>
    <w:rsid w:val="003C0272"/>
    <w:rsid w:val="003C3251"/>
    <w:rsid w:val="003C5F08"/>
    <w:rsid w:val="003D104B"/>
    <w:rsid w:val="003D138E"/>
    <w:rsid w:val="003D467E"/>
    <w:rsid w:val="003D581F"/>
    <w:rsid w:val="003D692F"/>
    <w:rsid w:val="003F10EE"/>
    <w:rsid w:val="00400026"/>
    <w:rsid w:val="00402723"/>
    <w:rsid w:val="00403922"/>
    <w:rsid w:val="00406A9F"/>
    <w:rsid w:val="00411DA3"/>
    <w:rsid w:val="0041570F"/>
    <w:rsid w:val="00416975"/>
    <w:rsid w:val="00423761"/>
    <w:rsid w:val="0042607E"/>
    <w:rsid w:val="00431353"/>
    <w:rsid w:val="0043447F"/>
    <w:rsid w:val="00445A59"/>
    <w:rsid w:val="00445D63"/>
    <w:rsid w:val="00445EDF"/>
    <w:rsid w:val="004461FF"/>
    <w:rsid w:val="00447252"/>
    <w:rsid w:val="00453135"/>
    <w:rsid w:val="004552FF"/>
    <w:rsid w:val="00456D0D"/>
    <w:rsid w:val="00462809"/>
    <w:rsid w:val="00466EC7"/>
    <w:rsid w:val="004721BE"/>
    <w:rsid w:val="00475177"/>
    <w:rsid w:val="0048304D"/>
    <w:rsid w:val="00484AE0"/>
    <w:rsid w:val="00485F3C"/>
    <w:rsid w:val="004872AF"/>
    <w:rsid w:val="004872B8"/>
    <w:rsid w:val="004875F1"/>
    <w:rsid w:val="00487877"/>
    <w:rsid w:val="00492BA8"/>
    <w:rsid w:val="00492FE9"/>
    <w:rsid w:val="00493519"/>
    <w:rsid w:val="0049596D"/>
    <w:rsid w:val="004963A5"/>
    <w:rsid w:val="004A013D"/>
    <w:rsid w:val="004A706E"/>
    <w:rsid w:val="004B1F07"/>
    <w:rsid w:val="004B2101"/>
    <w:rsid w:val="004B375F"/>
    <w:rsid w:val="004C1431"/>
    <w:rsid w:val="004C7B33"/>
    <w:rsid w:val="004D49B2"/>
    <w:rsid w:val="004D7767"/>
    <w:rsid w:val="004D7C57"/>
    <w:rsid w:val="004E089A"/>
    <w:rsid w:val="004E0DEB"/>
    <w:rsid w:val="004E175D"/>
    <w:rsid w:val="004E3D57"/>
    <w:rsid w:val="004F0B9A"/>
    <w:rsid w:val="004F2BD7"/>
    <w:rsid w:val="004F4765"/>
    <w:rsid w:val="004F4F2E"/>
    <w:rsid w:val="004F777D"/>
    <w:rsid w:val="00501B29"/>
    <w:rsid w:val="0050741F"/>
    <w:rsid w:val="0050764D"/>
    <w:rsid w:val="00507747"/>
    <w:rsid w:val="005163A5"/>
    <w:rsid w:val="005165DB"/>
    <w:rsid w:val="005203D0"/>
    <w:rsid w:val="0052355A"/>
    <w:rsid w:val="00525145"/>
    <w:rsid w:val="00525A87"/>
    <w:rsid w:val="00534897"/>
    <w:rsid w:val="005434AE"/>
    <w:rsid w:val="00544A16"/>
    <w:rsid w:val="00551FE7"/>
    <w:rsid w:val="0055663F"/>
    <w:rsid w:val="0055709F"/>
    <w:rsid w:val="00571802"/>
    <w:rsid w:val="00571C64"/>
    <w:rsid w:val="00574D2C"/>
    <w:rsid w:val="005766FB"/>
    <w:rsid w:val="005814A9"/>
    <w:rsid w:val="0058266A"/>
    <w:rsid w:val="0058386A"/>
    <w:rsid w:val="00583EF9"/>
    <w:rsid w:val="00590B78"/>
    <w:rsid w:val="0059249D"/>
    <w:rsid w:val="00594A43"/>
    <w:rsid w:val="00595B61"/>
    <w:rsid w:val="005A5DD0"/>
    <w:rsid w:val="005A62C7"/>
    <w:rsid w:val="005B3BFE"/>
    <w:rsid w:val="005C110C"/>
    <w:rsid w:val="005C1D5C"/>
    <w:rsid w:val="005C54A2"/>
    <w:rsid w:val="005D14DD"/>
    <w:rsid w:val="005D2E6A"/>
    <w:rsid w:val="005D4E8A"/>
    <w:rsid w:val="005E4B1E"/>
    <w:rsid w:val="005E5B07"/>
    <w:rsid w:val="005F2916"/>
    <w:rsid w:val="005F3CBB"/>
    <w:rsid w:val="00601DEC"/>
    <w:rsid w:val="00610DDB"/>
    <w:rsid w:val="00620578"/>
    <w:rsid w:val="00621148"/>
    <w:rsid w:val="00624259"/>
    <w:rsid w:val="006255D9"/>
    <w:rsid w:val="0063066B"/>
    <w:rsid w:val="00631DC5"/>
    <w:rsid w:val="00632BD7"/>
    <w:rsid w:val="00642F05"/>
    <w:rsid w:val="00644AC2"/>
    <w:rsid w:val="00645186"/>
    <w:rsid w:val="006476B4"/>
    <w:rsid w:val="006479A2"/>
    <w:rsid w:val="0065253C"/>
    <w:rsid w:val="00655ABF"/>
    <w:rsid w:val="00656129"/>
    <w:rsid w:val="00656384"/>
    <w:rsid w:val="006577FD"/>
    <w:rsid w:val="00667333"/>
    <w:rsid w:val="00670712"/>
    <w:rsid w:val="006732DC"/>
    <w:rsid w:val="00692BBE"/>
    <w:rsid w:val="00695467"/>
    <w:rsid w:val="00695A64"/>
    <w:rsid w:val="00695F7A"/>
    <w:rsid w:val="00697064"/>
    <w:rsid w:val="00697999"/>
    <w:rsid w:val="006A05B3"/>
    <w:rsid w:val="006A0DA4"/>
    <w:rsid w:val="006B2C55"/>
    <w:rsid w:val="006B5217"/>
    <w:rsid w:val="006C04AA"/>
    <w:rsid w:val="006C4FB9"/>
    <w:rsid w:val="006C51FD"/>
    <w:rsid w:val="006C6B0D"/>
    <w:rsid w:val="006D0C86"/>
    <w:rsid w:val="006D11E9"/>
    <w:rsid w:val="006D3845"/>
    <w:rsid w:val="006D5DCE"/>
    <w:rsid w:val="006D6C7D"/>
    <w:rsid w:val="006D7103"/>
    <w:rsid w:val="006E68F3"/>
    <w:rsid w:val="006E76FE"/>
    <w:rsid w:val="006F134A"/>
    <w:rsid w:val="006F2A77"/>
    <w:rsid w:val="006F356A"/>
    <w:rsid w:val="006F4D7B"/>
    <w:rsid w:val="00704DB7"/>
    <w:rsid w:val="0071060B"/>
    <w:rsid w:val="00710E35"/>
    <w:rsid w:val="00711B8B"/>
    <w:rsid w:val="00712821"/>
    <w:rsid w:val="007144E5"/>
    <w:rsid w:val="00715A33"/>
    <w:rsid w:val="00716EB4"/>
    <w:rsid w:val="0073299C"/>
    <w:rsid w:val="0073788B"/>
    <w:rsid w:val="00741E62"/>
    <w:rsid w:val="00742C93"/>
    <w:rsid w:val="0074321C"/>
    <w:rsid w:val="00743F6A"/>
    <w:rsid w:val="00746822"/>
    <w:rsid w:val="00747DFB"/>
    <w:rsid w:val="00752678"/>
    <w:rsid w:val="00755557"/>
    <w:rsid w:val="00757E42"/>
    <w:rsid w:val="00765589"/>
    <w:rsid w:val="007702A1"/>
    <w:rsid w:val="00775CB7"/>
    <w:rsid w:val="007807CC"/>
    <w:rsid w:val="00782AAE"/>
    <w:rsid w:val="00785606"/>
    <w:rsid w:val="007863FE"/>
    <w:rsid w:val="00790185"/>
    <w:rsid w:val="007901A7"/>
    <w:rsid w:val="00794D0A"/>
    <w:rsid w:val="00794FBE"/>
    <w:rsid w:val="007A0794"/>
    <w:rsid w:val="007B3AE7"/>
    <w:rsid w:val="007B53C1"/>
    <w:rsid w:val="007C4D62"/>
    <w:rsid w:val="007C51DC"/>
    <w:rsid w:val="007C653B"/>
    <w:rsid w:val="007D0F34"/>
    <w:rsid w:val="007D1272"/>
    <w:rsid w:val="007D58FC"/>
    <w:rsid w:val="007E2904"/>
    <w:rsid w:val="007E30D6"/>
    <w:rsid w:val="007F08A7"/>
    <w:rsid w:val="007F3101"/>
    <w:rsid w:val="007F5E83"/>
    <w:rsid w:val="007F62C9"/>
    <w:rsid w:val="00802B1B"/>
    <w:rsid w:val="00805439"/>
    <w:rsid w:val="00806048"/>
    <w:rsid w:val="00811A38"/>
    <w:rsid w:val="008240A3"/>
    <w:rsid w:val="00825947"/>
    <w:rsid w:val="00826FA3"/>
    <w:rsid w:val="00836A66"/>
    <w:rsid w:val="00836B4F"/>
    <w:rsid w:val="00841D88"/>
    <w:rsid w:val="008426EB"/>
    <w:rsid w:val="00845671"/>
    <w:rsid w:val="00846B01"/>
    <w:rsid w:val="00846FB6"/>
    <w:rsid w:val="00855AF6"/>
    <w:rsid w:val="008577E1"/>
    <w:rsid w:val="0086262A"/>
    <w:rsid w:val="00863765"/>
    <w:rsid w:val="008654EF"/>
    <w:rsid w:val="00865EF7"/>
    <w:rsid w:val="008662ED"/>
    <w:rsid w:val="00867E96"/>
    <w:rsid w:val="008714F1"/>
    <w:rsid w:val="00872F5C"/>
    <w:rsid w:val="008734C0"/>
    <w:rsid w:val="00876B87"/>
    <w:rsid w:val="00877643"/>
    <w:rsid w:val="00877F2E"/>
    <w:rsid w:val="00880BC9"/>
    <w:rsid w:val="00881919"/>
    <w:rsid w:val="00881985"/>
    <w:rsid w:val="008845E0"/>
    <w:rsid w:val="0088564F"/>
    <w:rsid w:val="00887B99"/>
    <w:rsid w:val="00891DDA"/>
    <w:rsid w:val="0089227E"/>
    <w:rsid w:val="00892593"/>
    <w:rsid w:val="00894338"/>
    <w:rsid w:val="00894515"/>
    <w:rsid w:val="008A2BED"/>
    <w:rsid w:val="008A7378"/>
    <w:rsid w:val="008C4681"/>
    <w:rsid w:val="008C5241"/>
    <w:rsid w:val="008C6844"/>
    <w:rsid w:val="008E5CD1"/>
    <w:rsid w:val="008E7740"/>
    <w:rsid w:val="008F45B2"/>
    <w:rsid w:val="008F5DD6"/>
    <w:rsid w:val="009027EE"/>
    <w:rsid w:val="00906875"/>
    <w:rsid w:val="00907FA4"/>
    <w:rsid w:val="00911F1F"/>
    <w:rsid w:val="009120A8"/>
    <w:rsid w:val="0091250D"/>
    <w:rsid w:val="00912AFB"/>
    <w:rsid w:val="00915FA1"/>
    <w:rsid w:val="009213DD"/>
    <w:rsid w:val="00922839"/>
    <w:rsid w:val="009248FE"/>
    <w:rsid w:val="00926B85"/>
    <w:rsid w:val="009276D6"/>
    <w:rsid w:val="00933F91"/>
    <w:rsid w:val="00934540"/>
    <w:rsid w:val="00936FED"/>
    <w:rsid w:val="0094056F"/>
    <w:rsid w:val="00945139"/>
    <w:rsid w:val="00956462"/>
    <w:rsid w:val="009626E6"/>
    <w:rsid w:val="00963529"/>
    <w:rsid w:val="0098321B"/>
    <w:rsid w:val="0098594B"/>
    <w:rsid w:val="009944CB"/>
    <w:rsid w:val="009973E1"/>
    <w:rsid w:val="009B0594"/>
    <w:rsid w:val="009B4FAE"/>
    <w:rsid w:val="009B5D33"/>
    <w:rsid w:val="009B6BCF"/>
    <w:rsid w:val="009C1811"/>
    <w:rsid w:val="009C67EB"/>
    <w:rsid w:val="009C7A78"/>
    <w:rsid w:val="009C7EAE"/>
    <w:rsid w:val="009D466C"/>
    <w:rsid w:val="009D6B74"/>
    <w:rsid w:val="009D7935"/>
    <w:rsid w:val="009E064C"/>
    <w:rsid w:val="009E0D68"/>
    <w:rsid w:val="009E1459"/>
    <w:rsid w:val="009E318D"/>
    <w:rsid w:val="009F26AF"/>
    <w:rsid w:val="009F399C"/>
    <w:rsid w:val="009F3F23"/>
    <w:rsid w:val="00A016F3"/>
    <w:rsid w:val="00A02348"/>
    <w:rsid w:val="00A05D28"/>
    <w:rsid w:val="00A063BC"/>
    <w:rsid w:val="00A13EF1"/>
    <w:rsid w:val="00A21000"/>
    <w:rsid w:val="00A21F77"/>
    <w:rsid w:val="00A227A3"/>
    <w:rsid w:val="00A2508E"/>
    <w:rsid w:val="00A27380"/>
    <w:rsid w:val="00A3024B"/>
    <w:rsid w:val="00A34576"/>
    <w:rsid w:val="00A35CD9"/>
    <w:rsid w:val="00A40E13"/>
    <w:rsid w:val="00A42956"/>
    <w:rsid w:val="00A4516D"/>
    <w:rsid w:val="00A47BAB"/>
    <w:rsid w:val="00A52822"/>
    <w:rsid w:val="00A555BF"/>
    <w:rsid w:val="00A55F9B"/>
    <w:rsid w:val="00A577C1"/>
    <w:rsid w:val="00A57CF7"/>
    <w:rsid w:val="00A604CE"/>
    <w:rsid w:val="00A62E08"/>
    <w:rsid w:val="00A77CC2"/>
    <w:rsid w:val="00A917DF"/>
    <w:rsid w:val="00A96B64"/>
    <w:rsid w:val="00A96D17"/>
    <w:rsid w:val="00AA0C06"/>
    <w:rsid w:val="00AA77A8"/>
    <w:rsid w:val="00AB3A82"/>
    <w:rsid w:val="00AC0EE6"/>
    <w:rsid w:val="00AC0FE3"/>
    <w:rsid w:val="00AC108D"/>
    <w:rsid w:val="00AC24DA"/>
    <w:rsid w:val="00AC4C86"/>
    <w:rsid w:val="00AC4DF1"/>
    <w:rsid w:val="00AC68C9"/>
    <w:rsid w:val="00AC7AA0"/>
    <w:rsid w:val="00AD49DB"/>
    <w:rsid w:val="00AD7C3B"/>
    <w:rsid w:val="00AE2960"/>
    <w:rsid w:val="00AE39DC"/>
    <w:rsid w:val="00AE3BDF"/>
    <w:rsid w:val="00AE5747"/>
    <w:rsid w:val="00AE7FB2"/>
    <w:rsid w:val="00AF2B6A"/>
    <w:rsid w:val="00AF35E6"/>
    <w:rsid w:val="00AF3F91"/>
    <w:rsid w:val="00AF475C"/>
    <w:rsid w:val="00AF5AC7"/>
    <w:rsid w:val="00B000E9"/>
    <w:rsid w:val="00B04BD6"/>
    <w:rsid w:val="00B06D08"/>
    <w:rsid w:val="00B12387"/>
    <w:rsid w:val="00B12DB7"/>
    <w:rsid w:val="00B14920"/>
    <w:rsid w:val="00B1587B"/>
    <w:rsid w:val="00B21E92"/>
    <w:rsid w:val="00B24C38"/>
    <w:rsid w:val="00B3115B"/>
    <w:rsid w:val="00B3177C"/>
    <w:rsid w:val="00B34380"/>
    <w:rsid w:val="00B34AF0"/>
    <w:rsid w:val="00B3527B"/>
    <w:rsid w:val="00B36E9F"/>
    <w:rsid w:val="00B370F5"/>
    <w:rsid w:val="00B40347"/>
    <w:rsid w:val="00B4349E"/>
    <w:rsid w:val="00B50BAD"/>
    <w:rsid w:val="00B54561"/>
    <w:rsid w:val="00B55E00"/>
    <w:rsid w:val="00B56A62"/>
    <w:rsid w:val="00B606B3"/>
    <w:rsid w:val="00B62922"/>
    <w:rsid w:val="00B648D3"/>
    <w:rsid w:val="00B86B60"/>
    <w:rsid w:val="00B9127B"/>
    <w:rsid w:val="00B91F13"/>
    <w:rsid w:val="00B93761"/>
    <w:rsid w:val="00B94AD6"/>
    <w:rsid w:val="00B968B3"/>
    <w:rsid w:val="00B979AC"/>
    <w:rsid w:val="00BA1C00"/>
    <w:rsid w:val="00BA3970"/>
    <w:rsid w:val="00BA7C04"/>
    <w:rsid w:val="00BC51F8"/>
    <w:rsid w:val="00BC56AD"/>
    <w:rsid w:val="00BD5054"/>
    <w:rsid w:val="00BE41AF"/>
    <w:rsid w:val="00BF21AA"/>
    <w:rsid w:val="00C003D1"/>
    <w:rsid w:val="00C044A0"/>
    <w:rsid w:val="00C119F4"/>
    <w:rsid w:val="00C2158B"/>
    <w:rsid w:val="00C249B8"/>
    <w:rsid w:val="00C30D3F"/>
    <w:rsid w:val="00C315CC"/>
    <w:rsid w:val="00C32C9B"/>
    <w:rsid w:val="00C45421"/>
    <w:rsid w:val="00C51EE5"/>
    <w:rsid w:val="00C555CA"/>
    <w:rsid w:val="00C6044D"/>
    <w:rsid w:val="00C643E8"/>
    <w:rsid w:val="00C65FDF"/>
    <w:rsid w:val="00C71039"/>
    <w:rsid w:val="00C7306A"/>
    <w:rsid w:val="00C77694"/>
    <w:rsid w:val="00C82A71"/>
    <w:rsid w:val="00C872B9"/>
    <w:rsid w:val="00C93B58"/>
    <w:rsid w:val="00C95073"/>
    <w:rsid w:val="00C972AC"/>
    <w:rsid w:val="00CA2F97"/>
    <w:rsid w:val="00CA3D95"/>
    <w:rsid w:val="00CA6AFE"/>
    <w:rsid w:val="00CB22B9"/>
    <w:rsid w:val="00CB30AA"/>
    <w:rsid w:val="00CC1775"/>
    <w:rsid w:val="00CC3224"/>
    <w:rsid w:val="00CC610D"/>
    <w:rsid w:val="00CD22BD"/>
    <w:rsid w:val="00CD2BB4"/>
    <w:rsid w:val="00CD4629"/>
    <w:rsid w:val="00CD5CC5"/>
    <w:rsid w:val="00CE16EE"/>
    <w:rsid w:val="00CE2423"/>
    <w:rsid w:val="00CE2847"/>
    <w:rsid w:val="00CE5081"/>
    <w:rsid w:val="00D01485"/>
    <w:rsid w:val="00D03252"/>
    <w:rsid w:val="00D12ADC"/>
    <w:rsid w:val="00D17B38"/>
    <w:rsid w:val="00D4031F"/>
    <w:rsid w:val="00D437FB"/>
    <w:rsid w:val="00D477EC"/>
    <w:rsid w:val="00D55163"/>
    <w:rsid w:val="00D60B2E"/>
    <w:rsid w:val="00D622A3"/>
    <w:rsid w:val="00D64772"/>
    <w:rsid w:val="00D67BFC"/>
    <w:rsid w:val="00D7529B"/>
    <w:rsid w:val="00D83619"/>
    <w:rsid w:val="00D84F49"/>
    <w:rsid w:val="00D85761"/>
    <w:rsid w:val="00D916E2"/>
    <w:rsid w:val="00D91934"/>
    <w:rsid w:val="00D93E27"/>
    <w:rsid w:val="00D94883"/>
    <w:rsid w:val="00DA18E6"/>
    <w:rsid w:val="00DA1A0B"/>
    <w:rsid w:val="00DB5352"/>
    <w:rsid w:val="00DB6A7C"/>
    <w:rsid w:val="00DC59CA"/>
    <w:rsid w:val="00DC7B0F"/>
    <w:rsid w:val="00DD12FB"/>
    <w:rsid w:val="00DD3DCA"/>
    <w:rsid w:val="00DE4749"/>
    <w:rsid w:val="00DE4CDA"/>
    <w:rsid w:val="00DE585D"/>
    <w:rsid w:val="00DF0A94"/>
    <w:rsid w:val="00DF2589"/>
    <w:rsid w:val="00E0214C"/>
    <w:rsid w:val="00E056F5"/>
    <w:rsid w:val="00E114A0"/>
    <w:rsid w:val="00E15F1D"/>
    <w:rsid w:val="00E16037"/>
    <w:rsid w:val="00E160D3"/>
    <w:rsid w:val="00E16DF7"/>
    <w:rsid w:val="00E300DF"/>
    <w:rsid w:val="00E35319"/>
    <w:rsid w:val="00E41ACF"/>
    <w:rsid w:val="00E4251F"/>
    <w:rsid w:val="00E5381E"/>
    <w:rsid w:val="00E613C6"/>
    <w:rsid w:val="00E7144C"/>
    <w:rsid w:val="00E72D13"/>
    <w:rsid w:val="00E73972"/>
    <w:rsid w:val="00E7798F"/>
    <w:rsid w:val="00E77E01"/>
    <w:rsid w:val="00E84110"/>
    <w:rsid w:val="00E842DB"/>
    <w:rsid w:val="00E84F4D"/>
    <w:rsid w:val="00E862FA"/>
    <w:rsid w:val="00E86E09"/>
    <w:rsid w:val="00E94F61"/>
    <w:rsid w:val="00E96E59"/>
    <w:rsid w:val="00EA0370"/>
    <w:rsid w:val="00EB2C77"/>
    <w:rsid w:val="00EB3F43"/>
    <w:rsid w:val="00EB3FD7"/>
    <w:rsid w:val="00EB4CEE"/>
    <w:rsid w:val="00EC4CA0"/>
    <w:rsid w:val="00ED1ED7"/>
    <w:rsid w:val="00ED466C"/>
    <w:rsid w:val="00EE26E5"/>
    <w:rsid w:val="00EE5995"/>
    <w:rsid w:val="00F01626"/>
    <w:rsid w:val="00F12D09"/>
    <w:rsid w:val="00F132E2"/>
    <w:rsid w:val="00F1344C"/>
    <w:rsid w:val="00F153E9"/>
    <w:rsid w:val="00F169F7"/>
    <w:rsid w:val="00F16E91"/>
    <w:rsid w:val="00F17DC0"/>
    <w:rsid w:val="00F423D5"/>
    <w:rsid w:val="00F42A46"/>
    <w:rsid w:val="00F444DE"/>
    <w:rsid w:val="00F51228"/>
    <w:rsid w:val="00F6227D"/>
    <w:rsid w:val="00F643DA"/>
    <w:rsid w:val="00F6690C"/>
    <w:rsid w:val="00F77B53"/>
    <w:rsid w:val="00F81D55"/>
    <w:rsid w:val="00F839EE"/>
    <w:rsid w:val="00F84C20"/>
    <w:rsid w:val="00F91A11"/>
    <w:rsid w:val="00F940DE"/>
    <w:rsid w:val="00F94DCD"/>
    <w:rsid w:val="00F961F2"/>
    <w:rsid w:val="00FA11DA"/>
    <w:rsid w:val="00FA2A47"/>
    <w:rsid w:val="00FA3BB4"/>
    <w:rsid w:val="00FA4394"/>
    <w:rsid w:val="00FA5F45"/>
    <w:rsid w:val="00FA6FC1"/>
    <w:rsid w:val="00FB5616"/>
    <w:rsid w:val="00FB58BE"/>
    <w:rsid w:val="00FD7B24"/>
    <w:rsid w:val="00FE0B11"/>
    <w:rsid w:val="00FE0C32"/>
    <w:rsid w:val="00FE5204"/>
    <w:rsid w:val="00FF5E6E"/>
    <w:rsid w:val="00FF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241C1"/>
  <w15:chartTrackingRefBased/>
  <w15:docId w15:val="{EC5C4C3A-5B31-427D-BB13-55C76570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60" w:lineRule="auto"/>
      <w:ind w:firstLine="851"/>
      <w:jc w:val="right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rsid w:val="00AA0C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360" w:lineRule="auto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720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12D0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A34576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595B61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AD49D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Pr>
      <w:rFonts w:cs="Times New Roman"/>
    </w:rPr>
  </w:style>
  <w:style w:type="paragraph" w:styleId="21">
    <w:name w:val="Body Text Indent 2"/>
    <w:basedOn w:val="a"/>
    <w:link w:val="22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locked/>
    <w:rPr>
      <w:rFonts w:cs="Times New Roman"/>
    </w:rPr>
  </w:style>
  <w:style w:type="paragraph" w:styleId="a5">
    <w:name w:val="caption"/>
    <w:basedOn w:val="a"/>
    <w:next w:val="a"/>
    <w:uiPriority w:val="35"/>
    <w:qFormat/>
    <w:pPr>
      <w:spacing w:line="360" w:lineRule="auto"/>
      <w:ind w:firstLine="720"/>
      <w:jc w:val="center"/>
    </w:pPr>
    <w:rPr>
      <w:b/>
      <w:sz w:val="40"/>
    </w:r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Основной текст Знак"/>
    <w:link w:val="a6"/>
    <w:uiPriority w:val="99"/>
    <w:locked/>
    <w:rPr>
      <w:rFonts w:cs="Times New Roman"/>
    </w:rPr>
  </w:style>
  <w:style w:type="paragraph" w:customStyle="1" w:styleId="14-15">
    <w:name w:val="текст14-15"/>
    <w:basedOn w:val="a"/>
    <w:uiPriority w:val="99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locked/>
    <w:rPr>
      <w:rFonts w:ascii="Tahoma" w:hAnsi="Tahoma" w:cs="Tahoma"/>
      <w:sz w:val="16"/>
      <w:szCs w:val="16"/>
    </w:rPr>
  </w:style>
  <w:style w:type="paragraph" w:customStyle="1" w:styleId="14">
    <w:name w:val="Загл.14"/>
    <w:basedOn w:val="a"/>
    <w:pPr>
      <w:jc w:val="center"/>
    </w:pPr>
    <w:rPr>
      <w:rFonts w:ascii="Times New Roman CYR" w:hAnsi="Times New Roman CYR"/>
      <w:b/>
      <w:sz w:val="28"/>
    </w:rPr>
  </w:style>
  <w:style w:type="paragraph" w:customStyle="1" w:styleId="11">
    <w:name w:val="Обычный1"/>
    <w:pPr>
      <w:widowControl w:val="0"/>
      <w:spacing w:line="360" w:lineRule="auto"/>
      <w:ind w:firstLine="567"/>
      <w:jc w:val="both"/>
    </w:pPr>
    <w:rPr>
      <w:sz w:val="26"/>
    </w:rPr>
  </w:style>
  <w:style w:type="paragraph" w:customStyle="1" w:styleId="aa">
    <w:name w:val="Название"/>
    <w:basedOn w:val="a"/>
    <w:link w:val="ab"/>
    <w:qFormat/>
    <w:pPr>
      <w:spacing w:after="480"/>
      <w:jc w:val="center"/>
    </w:pPr>
    <w:rPr>
      <w:b/>
      <w:sz w:val="28"/>
    </w:rPr>
  </w:style>
  <w:style w:type="character" w:customStyle="1" w:styleId="ab">
    <w:name w:val="Название Знак"/>
    <w:link w:val="aa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Pr>
      <w:rFonts w:cs="Times New Roman"/>
    </w:rPr>
  </w:style>
  <w:style w:type="character" w:styleId="af0">
    <w:name w:val="page number"/>
    <w:rPr>
      <w:rFonts w:cs="Times New Roman"/>
    </w:rPr>
  </w:style>
  <w:style w:type="paragraph" w:styleId="23">
    <w:name w:val="Body Text 2"/>
    <w:basedOn w:val="a"/>
    <w:link w:val="24"/>
    <w:unhideWhenUsed/>
    <w:rsid w:val="0020062C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rsid w:val="0020062C"/>
    <w:rPr>
      <w:sz w:val="24"/>
      <w:szCs w:val="24"/>
    </w:rPr>
  </w:style>
  <w:style w:type="paragraph" w:customStyle="1" w:styleId="14-150">
    <w:name w:val="14-15"/>
    <w:basedOn w:val="a"/>
    <w:rsid w:val="00E0214C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uiPriority w:val="22"/>
    <w:qFormat/>
    <w:rsid w:val="004B375F"/>
    <w:rPr>
      <w:rFonts w:ascii="Tahoma" w:hAnsi="Tahoma" w:cs="Tahoma" w:hint="default"/>
      <w:b/>
      <w:bCs/>
      <w:sz w:val="18"/>
      <w:szCs w:val="18"/>
    </w:rPr>
  </w:style>
  <w:style w:type="paragraph" w:customStyle="1" w:styleId="af2">
    <w:name w:val="Обычный (веб)"/>
    <w:basedOn w:val="a"/>
    <w:uiPriority w:val="99"/>
    <w:unhideWhenUsed/>
    <w:rsid w:val="004B375F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31">
    <w:name w:val="Body Text 3"/>
    <w:basedOn w:val="a"/>
    <w:link w:val="32"/>
    <w:rsid w:val="002C54A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2C54A2"/>
    <w:rPr>
      <w:sz w:val="16"/>
      <w:szCs w:val="16"/>
    </w:rPr>
  </w:style>
  <w:style w:type="paragraph" w:customStyle="1" w:styleId="ConsPlusTitle">
    <w:name w:val="ConsPlusTitle"/>
    <w:rsid w:val="00B34AF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-1">
    <w:name w:val="Т-1"/>
    <w:aliases w:val="5,Текст 14-1,Стиль12-1,Текст14-1,текст14"/>
    <w:basedOn w:val="a"/>
    <w:rsid w:val="00B34AF0"/>
    <w:pPr>
      <w:spacing w:line="360" w:lineRule="auto"/>
      <w:ind w:firstLine="720"/>
      <w:jc w:val="both"/>
    </w:pPr>
    <w:rPr>
      <w:sz w:val="28"/>
    </w:rPr>
  </w:style>
  <w:style w:type="character" w:customStyle="1" w:styleId="70">
    <w:name w:val="Заголовок 7 Знак"/>
    <w:link w:val="7"/>
    <w:semiHidden/>
    <w:rsid w:val="00A34576"/>
    <w:rPr>
      <w:rFonts w:ascii="Calibri" w:eastAsia="Times New Roman" w:hAnsi="Calibri" w:cs="Times New Roman"/>
      <w:sz w:val="24"/>
      <w:szCs w:val="24"/>
    </w:rPr>
  </w:style>
  <w:style w:type="paragraph" w:styleId="af3">
    <w:name w:val="Block Text"/>
    <w:basedOn w:val="a"/>
    <w:rsid w:val="00A34576"/>
    <w:pPr>
      <w:ind w:left="1134" w:right="1132"/>
      <w:jc w:val="center"/>
    </w:pPr>
    <w:rPr>
      <w:b/>
      <w:sz w:val="28"/>
    </w:rPr>
  </w:style>
  <w:style w:type="paragraph" w:customStyle="1" w:styleId="14-151">
    <w:name w:val="Текст14-1.5"/>
    <w:basedOn w:val="a"/>
    <w:rsid w:val="00A96B64"/>
    <w:pPr>
      <w:spacing w:line="360" w:lineRule="auto"/>
      <w:ind w:firstLine="709"/>
      <w:jc w:val="both"/>
    </w:pPr>
    <w:rPr>
      <w:sz w:val="28"/>
    </w:rPr>
  </w:style>
  <w:style w:type="character" w:customStyle="1" w:styleId="80">
    <w:name w:val="Заголовок 8 Знак"/>
    <w:link w:val="8"/>
    <w:rsid w:val="00595B61"/>
    <w:rPr>
      <w:rFonts w:ascii="Calibri" w:eastAsia="Times New Roman" w:hAnsi="Calibri" w:cs="Times New Roman"/>
      <w:i/>
      <w:iCs/>
      <w:sz w:val="24"/>
      <w:szCs w:val="24"/>
    </w:rPr>
  </w:style>
  <w:style w:type="paragraph" w:styleId="af4">
    <w:name w:val="List Paragraph"/>
    <w:basedOn w:val="a"/>
    <w:uiPriority w:val="34"/>
    <w:qFormat/>
    <w:rsid w:val="00595B61"/>
    <w:pPr>
      <w:ind w:left="720"/>
      <w:contextualSpacing/>
    </w:pPr>
    <w:rPr>
      <w:sz w:val="28"/>
    </w:rPr>
  </w:style>
  <w:style w:type="paragraph" w:customStyle="1" w:styleId="af5">
    <w:name w:val="текст сноски"/>
    <w:basedOn w:val="a"/>
    <w:rsid w:val="003811AC"/>
    <w:pPr>
      <w:widowControl w:val="0"/>
      <w:autoSpaceDE w:val="0"/>
      <w:autoSpaceDN w:val="0"/>
    </w:pPr>
    <w:rPr>
      <w:sz w:val="28"/>
      <w:szCs w:val="28"/>
    </w:rPr>
  </w:style>
  <w:style w:type="paragraph" w:customStyle="1" w:styleId="13">
    <w:name w:val="Обычный13"/>
    <w:basedOn w:val="a"/>
    <w:rsid w:val="003811AC"/>
    <w:pPr>
      <w:jc w:val="center"/>
    </w:pPr>
    <w:rPr>
      <w:sz w:val="26"/>
      <w:szCs w:val="24"/>
    </w:rPr>
  </w:style>
  <w:style w:type="character" w:customStyle="1" w:styleId="90">
    <w:name w:val="Заголовок 9 Знак"/>
    <w:link w:val="9"/>
    <w:semiHidden/>
    <w:rsid w:val="00AD49DB"/>
    <w:rPr>
      <w:rFonts w:ascii="Cambria" w:eastAsia="Times New Roman" w:hAnsi="Cambria" w:cs="Times New Roman"/>
      <w:sz w:val="22"/>
      <w:szCs w:val="22"/>
    </w:rPr>
  </w:style>
  <w:style w:type="character" w:styleId="af6">
    <w:name w:val="Hyperlink"/>
    <w:uiPriority w:val="99"/>
    <w:rsid w:val="00AD49DB"/>
    <w:rPr>
      <w:color w:val="0000FF"/>
      <w:u w:val="single"/>
    </w:rPr>
  </w:style>
  <w:style w:type="paragraph" w:customStyle="1" w:styleId="14-1514-1">
    <w:name w:val="Текст14-1.5.Текст 14-1"/>
    <w:basedOn w:val="a"/>
    <w:rsid w:val="00AD49DB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rsid w:val="00AD49DB"/>
    <w:pPr>
      <w:widowControl w:val="0"/>
      <w:ind w:firstLine="1134"/>
      <w:jc w:val="both"/>
    </w:pPr>
    <w:rPr>
      <w:sz w:val="28"/>
    </w:rPr>
  </w:style>
  <w:style w:type="paragraph" w:customStyle="1" w:styleId="ConsTitle">
    <w:name w:val="ConsTitle"/>
    <w:rsid w:val="00AD49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AD49DB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AD49D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rsid w:val="00AD49DB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customStyle="1" w:styleId="ConsPlusNormal">
    <w:name w:val="ConsPlusNormal"/>
    <w:rsid w:val="00825947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af7">
    <w:name w:val="Стиль"/>
    <w:rsid w:val="00B9376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Oaeno14-15">
    <w:name w:val="Oaeno14-15"/>
    <w:basedOn w:val="a"/>
    <w:rsid w:val="00353178"/>
    <w:pPr>
      <w:spacing w:line="360" w:lineRule="auto"/>
      <w:ind w:firstLine="709"/>
      <w:jc w:val="both"/>
    </w:pPr>
    <w:rPr>
      <w:sz w:val="28"/>
    </w:rPr>
  </w:style>
  <w:style w:type="paragraph" w:customStyle="1" w:styleId="af8">
    <w:name w:val="Рабочий"/>
    <w:basedOn w:val="a"/>
    <w:rsid w:val="00877643"/>
    <w:pPr>
      <w:spacing w:line="360" w:lineRule="auto"/>
      <w:ind w:firstLine="709"/>
      <w:jc w:val="both"/>
    </w:pPr>
    <w:rPr>
      <w:rFonts w:eastAsia="SimSun"/>
      <w:sz w:val="24"/>
      <w:szCs w:val="24"/>
    </w:rPr>
  </w:style>
  <w:style w:type="paragraph" w:customStyle="1" w:styleId="Style18">
    <w:name w:val="Style18"/>
    <w:basedOn w:val="a"/>
    <w:rsid w:val="00B9127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F423D5"/>
    <w:rPr>
      <w:rFonts w:cs="Times New Roman"/>
    </w:rPr>
  </w:style>
  <w:style w:type="character" w:customStyle="1" w:styleId="copytext">
    <w:name w:val="copy_text"/>
    <w:rsid w:val="00594A43"/>
  </w:style>
  <w:style w:type="character" w:customStyle="1" w:styleId="60">
    <w:name w:val="Заголовок 6 Знак"/>
    <w:link w:val="6"/>
    <w:semiHidden/>
    <w:rsid w:val="00F12D0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211">
    <w:name w:val="Основной текст с отступом 21"/>
    <w:basedOn w:val="a"/>
    <w:rsid w:val="00F12D09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Times New Roman CYR" w:hAnsi="Times New Roman CYR"/>
      <w:sz w:val="24"/>
    </w:rPr>
  </w:style>
  <w:style w:type="paragraph" w:customStyle="1" w:styleId="af9">
    <w:name w:val="Прижатый влево"/>
    <w:basedOn w:val="a"/>
    <w:next w:val="a"/>
    <w:uiPriority w:val="99"/>
    <w:rsid w:val="00F12D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a">
    <w:name w:val="No Spacing"/>
    <w:uiPriority w:val="1"/>
    <w:qFormat/>
    <w:rsid w:val="0065253C"/>
    <w:rPr>
      <w:sz w:val="24"/>
      <w:szCs w:val="24"/>
    </w:rPr>
  </w:style>
  <w:style w:type="paragraph" w:styleId="afb">
    <w:name w:val="Normal (Web)"/>
    <w:basedOn w:val="a"/>
    <w:uiPriority w:val="99"/>
    <w:rsid w:val="00CC3224"/>
    <w:pPr>
      <w:spacing w:before="100" w:beforeAutospacing="1" w:after="100" w:afterAutospacing="1"/>
    </w:pPr>
    <w:rPr>
      <w:rFonts w:ascii="Tahoma" w:hAnsi="Tahoma" w:cs="Tahoma"/>
      <w:color w:val="4E588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4785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2239">
          <w:marLeft w:val="150"/>
          <w:marRight w:val="15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4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1360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88">
          <w:marLeft w:val="150"/>
          <w:marRight w:val="15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nafnaf</dc:creator>
  <cp:keywords/>
  <dc:description/>
  <cp:lastModifiedBy>IKCHR</cp:lastModifiedBy>
  <cp:revision>9</cp:revision>
  <cp:lastPrinted>2021-08-21T11:44:00Z</cp:lastPrinted>
  <dcterms:created xsi:type="dcterms:W3CDTF">2026-08-27T06:59:00Z</dcterms:created>
  <dcterms:modified xsi:type="dcterms:W3CDTF">2026-08-28T08:49:00Z</dcterms:modified>
</cp:coreProperties>
</file>